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72BC" w14:textId="77777777" w:rsidR="00C16267" w:rsidRDefault="00C16267" w:rsidP="00B3534A">
      <w:pPr>
        <w:rPr>
          <w:rFonts w:ascii="Calibri" w:hAnsi="Calibri" w:cs="Calibri"/>
          <w:color w:val="1F497D"/>
        </w:rPr>
      </w:pPr>
    </w:p>
    <w:p w14:paraId="023BA64A" w14:textId="151B6BDA" w:rsidR="00B3534A" w:rsidRDefault="00B3534A" w:rsidP="00C16267">
      <w:pP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C13CE9">
        <w:rPr>
          <w:rFonts w:ascii="Calibri" w:hAnsi="Calibri" w:cs="Calibri"/>
          <w:color w:val="1F497D"/>
        </w:rPr>
        <w:t xml:space="preserve">ALLEGATO </w:t>
      </w:r>
      <w:r>
        <w:rPr>
          <w:rFonts w:ascii="Calibri" w:hAnsi="Calibri" w:cs="Calibri"/>
          <w:color w:val="1F497D"/>
        </w:rPr>
        <w:t>G</w:t>
      </w:r>
      <w:r w:rsidR="00C713CC">
        <w:rPr>
          <w:rFonts w:ascii="Calibri" w:hAnsi="Calibri" w:cs="Calibri"/>
          <w:color w:val="1F497D"/>
        </w:rPr>
        <w:t xml:space="preserve"> </w:t>
      </w:r>
    </w:p>
    <w:p w14:paraId="57B23619" w14:textId="0238AEE9" w:rsidR="00314E2A" w:rsidRPr="006077B3" w:rsidRDefault="00871ED7" w:rsidP="006077B3">
      <w:pPr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6077B3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pRO</w:t>
      </w:r>
      <w:r w:rsidR="00AD34D7" w:rsidRPr="006077B3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CESSO DI VALUTAZIONE DEL COMPOR</w:t>
      </w:r>
      <w:r w:rsidRPr="006077B3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T</w:t>
      </w:r>
      <w:r w:rsidR="00AD34D7" w:rsidRPr="006077B3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aMENTO ORGANIZZATIVO</w:t>
      </w:r>
    </w:p>
    <w:p w14:paraId="77CD3C20" w14:textId="77777777" w:rsidR="00314E2A" w:rsidRPr="006077B3" w:rsidRDefault="00314E2A" w:rsidP="006077B3">
      <w:pPr>
        <w:rPr>
          <w:rFonts w:eastAsiaTheme="majorEastAsia" w:cstheme="majorBidi"/>
          <w:b/>
          <w:caps/>
          <w:color w:val="000000" w:themeColor="text1"/>
          <w:sz w:val="24"/>
          <w:szCs w:val="24"/>
        </w:rPr>
      </w:pPr>
    </w:p>
    <w:p w14:paraId="1788980E" w14:textId="12CD186C" w:rsidR="00314E2A" w:rsidRDefault="00871ED7" w:rsidP="00531255">
      <w:pPr>
        <w:jc w:val="both"/>
        <w:rPr>
          <w:rFonts w:eastAsiaTheme="majorEastAsia" w:cstheme="majorBidi"/>
          <w:color w:val="000000" w:themeColor="text1"/>
          <w:sz w:val="24"/>
          <w:szCs w:val="24"/>
        </w:rPr>
      </w:pPr>
      <w:r w:rsidRPr="00C4185C">
        <w:rPr>
          <w:rFonts w:eastAsiaTheme="majorEastAsia" w:cstheme="majorBidi"/>
          <w:color w:val="000000" w:themeColor="text1"/>
          <w:sz w:val="24"/>
          <w:szCs w:val="24"/>
        </w:rPr>
        <w:t>Il processo valutativo del comportamento organizzativo</w:t>
      </w:r>
      <w:r w:rsidR="00531255" w:rsidRPr="00C4185C">
        <w:rPr>
          <w:rFonts w:eastAsiaTheme="majorEastAsia" w:cstheme="majorBidi"/>
          <w:color w:val="000000" w:themeColor="text1"/>
          <w:sz w:val="24"/>
          <w:szCs w:val="24"/>
        </w:rPr>
        <w:t xml:space="preserve"> dei </w:t>
      </w:r>
      <w:r w:rsidR="00C4185C" w:rsidRPr="00C4185C">
        <w:rPr>
          <w:rFonts w:eastAsiaTheme="majorEastAsia" w:cstheme="majorBidi"/>
          <w:color w:val="000000" w:themeColor="text1"/>
          <w:sz w:val="24"/>
          <w:szCs w:val="24"/>
        </w:rPr>
        <w:t>dipendenti (t</w:t>
      </w:r>
      <w:r w:rsidR="00531255" w:rsidRPr="00C4185C">
        <w:rPr>
          <w:rFonts w:eastAsiaTheme="majorEastAsia" w:cstheme="majorBidi"/>
          <w:color w:val="000000" w:themeColor="text1"/>
          <w:sz w:val="24"/>
          <w:szCs w:val="24"/>
        </w:rPr>
        <w:t>itolari</w:t>
      </w:r>
      <w:r w:rsidR="00C4185C" w:rsidRPr="00C4185C">
        <w:rPr>
          <w:rFonts w:eastAsiaTheme="majorEastAsia" w:cstheme="majorBidi"/>
          <w:color w:val="000000" w:themeColor="text1"/>
          <w:sz w:val="24"/>
          <w:szCs w:val="24"/>
        </w:rPr>
        <w:t xml:space="preserve"> e non</w:t>
      </w:r>
      <w:r w:rsidR="00531255" w:rsidRPr="00C4185C">
        <w:rPr>
          <w:rFonts w:eastAsiaTheme="majorEastAsia" w:cstheme="majorBidi"/>
          <w:color w:val="000000" w:themeColor="text1"/>
          <w:sz w:val="24"/>
          <w:szCs w:val="24"/>
        </w:rPr>
        <w:t xml:space="preserve"> di Posizione Organizzativa (P.O.) </w:t>
      </w:r>
      <w:r w:rsidRPr="00C4185C">
        <w:rPr>
          <w:rFonts w:eastAsiaTheme="majorEastAsia" w:cstheme="majorBidi"/>
          <w:color w:val="000000" w:themeColor="text1"/>
          <w:sz w:val="24"/>
          <w:szCs w:val="24"/>
        </w:rPr>
        <w:t>si suddivide in due fasi</w:t>
      </w:r>
      <w:r w:rsidR="000811BD">
        <w:rPr>
          <w:rFonts w:eastAsiaTheme="majorEastAsia" w:cstheme="majorBidi"/>
          <w:color w:val="000000" w:themeColor="text1"/>
          <w:sz w:val="24"/>
          <w:szCs w:val="24"/>
        </w:rPr>
        <w:t>:</w:t>
      </w:r>
    </w:p>
    <w:p w14:paraId="612EAAF8" w14:textId="7A7B82FA" w:rsidR="000811BD" w:rsidRDefault="000811BD" w:rsidP="000811BD">
      <w:pPr>
        <w:pStyle w:val="Paragrafoelenco"/>
        <w:numPr>
          <w:ilvl w:val="0"/>
          <w:numId w:val="4"/>
        </w:numPr>
        <w:jc w:val="both"/>
        <w:rPr>
          <w:rFonts w:eastAsiaTheme="majorEastAsia" w:cstheme="majorBidi"/>
          <w:color w:val="000000" w:themeColor="text1"/>
          <w:sz w:val="24"/>
          <w:szCs w:val="24"/>
        </w:rPr>
      </w:pPr>
      <w:r>
        <w:rPr>
          <w:rFonts w:eastAsiaTheme="majorEastAsia" w:cstheme="majorBidi"/>
          <w:color w:val="000000" w:themeColor="text1"/>
          <w:sz w:val="24"/>
          <w:szCs w:val="24"/>
        </w:rPr>
        <w:t>Autovalutazione del comportamento organizzativa da parte dei Dipendenti;</w:t>
      </w:r>
    </w:p>
    <w:p w14:paraId="75DFC5BC" w14:textId="6F5CABDA" w:rsidR="000811BD" w:rsidRPr="000811BD" w:rsidRDefault="000811BD" w:rsidP="000811BD">
      <w:pPr>
        <w:pStyle w:val="Paragrafoelenco"/>
        <w:numPr>
          <w:ilvl w:val="0"/>
          <w:numId w:val="4"/>
        </w:numPr>
        <w:jc w:val="both"/>
        <w:rPr>
          <w:rFonts w:eastAsiaTheme="majorEastAsia" w:cstheme="majorBidi"/>
          <w:color w:val="000000" w:themeColor="text1"/>
          <w:sz w:val="24"/>
          <w:szCs w:val="24"/>
        </w:rPr>
      </w:pPr>
      <w:r>
        <w:rPr>
          <w:rFonts w:eastAsiaTheme="majorEastAsia" w:cstheme="majorBidi"/>
          <w:color w:val="000000" w:themeColor="text1"/>
          <w:sz w:val="24"/>
          <w:szCs w:val="24"/>
        </w:rPr>
        <w:t>Valutazione del comportamento organizzativo da parte del Direttore Amministrativo.</w:t>
      </w:r>
    </w:p>
    <w:p w14:paraId="5E3043BD" w14:textId="6E3DA16B" w:rsidR="00445787" w:rsidRPr="00C4185C" w:rsidRDefault="00445787" w:rsidP="00C4185C">
      <w:pPr>
        <w:jc w:val="both"/>
        <w:rPr>
          <w:bCs/>
          <w:color w:val="000000"/>
          <w:sz w:val="24"/>
          <w:szCs w:val="24"/>
        </w:rPr>
      </w:pPr>
      <w:r w:rsidRPr="00C4185C">
        <w:rPr>
          <w:rFonts w:eastAsiaTheme="majorEastAsia" w:cstheme="majorBidi"/>
          <w:color w:val="000000" w:themeColor="text1"/>
          <w:sz w:val="24"/>
          <w:szCs w:val="24"/>
        </w:rPr>
        <w:t xml:space="preserve">Ogni fattore </w:t>
      </w:r>
      <w:r w:rsidR="006077B3">
        <w:rPr>
          <w:rFonts w:eastAsiaTheme="majorEastAsia" w:cstheme="majorBidi"/>
          <w:color w:val="000000" w:themeColor="text1"/>
          <w:sz w:val="24"/>
          <w:szCs w:val="24"/>
        </w:rPr>
        <w:t xml:space="preserve">di valutazione </w:t>
      </w:r>
      <w:r w:rsidRPr="00C4185C">
        <w:rPr>
          <w:rFonts w:eastAsiaTheme="majorEastAsia" w:cstheme="majorBidi"/>
          <w:color w:val="000000" w:themeColor="text1"/>
          <w:sz w:val="24"/>
          <w:szCs w:val="24"/>
        </w:rPr>
        <w:t xml:space="preserve">è suddiviso in due o più sotto-fattori. Per ogni sotto-fattore è prevista una scala di </w:t>
      </w:r>
      <w:proofErr w:type="gramStart"/>
      <w:r w:rsidRPr="00C4185C">
        <w:rPr>
          <w:rFonts w:eastAsiaTheme="majorEastAsia" w:cstheme="majorBidi"/>
          <w:color w:val="000000" w:themeColor="text1"/>
          <w:sz w:val="24"/>
          <w:szCs w:val="24"/>
        </w:rPr>
        <w:t>6</w:t>
      </w:r>
      <w:proofErr w:type="gramEnd"/>
      <w:r w:rsidRPr="00C4185C">
        <w:rPr>
          <w:rFonts w:eastAsiaTheme="majorEastAsia" w:cstheme="majorBidi"/>
          <w:color w:val="000000" w:themeColor="text1"/>
          <w:sz w:val="24"/>
          <w:szCs w:val="24"/>
        </w:rPr>
        <w:t xml:space="preserve"> livelli giudizio ai quali corrispondono i seguenti punteggi:</w:t>
      </w:r>
    </w:p>
    <w:p w14:paraId="7CA39747" w14:textId="77777777" w:rsidR="00445787" w:rsidRPr="00C4185C" w:rsidRDefault="00445787" w:rsidP="00445787">
      <w:pPr>
        <w:pStyle w:val="Paragrafoelenco"/>
        <w:numPr>
          <w:ilvl w:val="0"/>
          <w:numId w:val="2"/>
        </w:numPr>
        <w:rPr>
          <w:bCs/>
          <w:color w:val="000000"/>
          <w:sz w:val="24"/>
          <w:szCs w:val="24"/>
        </w:rPr>
      </w:pPr>
      <w:r w:rsidRPr="00C4185C">
        <w:rPr>
          <w:bCs/>
          <w:color w:val="000000"/>
          <w:sz w:val="24"/>
          <w:szCs w:val="24"/>
        </w:rPr>
        <w:t>Insufficiente o carente= 0</w:t>
      </w:r>
    </w:p>
    <w:p w14:paraId="2AEF7508" w14:textId="77777777" w:rsidR="00445787" w:rsidRPr="00C4185C" w:rsidRDefault="00445787" w:rsidP="00445787">
      <w:pPr>
        <w:pStyle w:val="Paragrafoelenco"/>
        <w:numPr>
          <w:ilvl w:val="0"/>
          <w:numId w:val="2"/>
        </w:numPr>
        <w:rPr>
          <w:bCs/>
          <w:color w:val="000000"/>
          <w:sz w:val="24"/>
          <w:szCs w:val="24"/>
        </w:rPr>
      </w:pPr>
      <w:r w:rsidRPr="00C4185C">
        <w:rPr>
          <w:bCs/>
          <w:color w:val="000000"/>
          <w:sz w:val="24"/>
          <w:szCs w:val="24"/>
        </w:rPr>
        <w:t>Quasi adeguato al ruolo=0.50</w:t>
      </w:r>
    </w:p>
    <w:p w14:paraId="3F697FA9" w14:textId="77777777" w:rsidR="00445787" w:rsidRPr="00C4185C" w:rsidRDefault="00445787" w:rsidP="00445787">
      <w:pPr>
        <w:pStyle w:val="Paragrafoelenco"/>
        <w:numPr>
          <w:ilvl w:val="0"/>
          <w:numId w:val="2"/>
        </w:numPr>
        <w:rPr>
          <w:bCs/>
          <w:color w:val="000000"/>
          <w:sz w:val="24"/>
          <w:szCs w:val="24"/>
        </w:rPr>
      </w:pPr>
      <w:r w:rsidRPr="00C4185C">
        <w:rPr>
          <w:bCs/>
          <w:color w:val="000000"/>
          <w:sz w:val="24"/>
          <w:szCs w:val="24"/>
        </w:rPr>
        <w:t>Adeguato alla soglia minima del ruolo= 1</w:t>
      </w:r>
    </w:p>
    <w:p w14:paraId="4D53425F" w14:textId="77777777" w:rsidR="00445787" w:rsidRPr="00C4185C" w:rsidRDefault="00445787" w:rsidP="00445787">
      <w:pPr>
        <w:pStyle w:val="Paragrafoelenco"/>
        <w:numPr>
          <w:ilvl w:val="0"/>
          <w:numId w:val="2"/>
        </w:numPr>
        <w:rPr>
          <w:bCs/>
          <w:color w:val="000000"/>
          <w:sz w:val="24"/>
          <w:szCs w:val="24"/>
        </w:rPr>
      </w:pPr>
      <w:r w:rsidRPr="00C4185C">
        <w:rPr>
          <w:bCs/>
          <w:color w:val="000000"/>
          <w:sz w:val="24"/>
          <w:szCs w:val="24"/>
        </w:rPr>
        <w:t>Pienamente adeguato al ruolo= 1.50</w:t>
      </w:r>
    </w:p>
    <w:p w14:paraId="0E261766" w14:textId="77777777" w:rsidR="00445787" w:rsidRPr="00C4185C" w:rsidRDefault="00445787" w:rsidP="00445787">
      <w:pPr>
        <w:pStyle w:val="Paragrafoelenco"/>
        <w:numPr>
          <w:ilvl w:val="0"/>
          <w:numId w:val="2"/>
        </w:numPr>
        <w:rPr>
          <w:bCs/>
          <w:color w:val="000000"/>
          <w:sz w:val="24"/>
          <w:szCs w:val="24"/>
        </w:rPr>
      </w:pPr>
      <w:r w:rsidRPr="00C4185C">
        <w:rPr>
          <w:bCs/>
          <w:color w:val="000000"/>
          <w:sz w:val="24"/>
          <w:szCs w:val="24"/>
        </w:rPr>
        <w:t>Rilevante, migliorativo rispetto al ruolo=2</w:t>
      </w:r>
    </w:p>
    <w:p w14:paraId="665C5235" w14:textId="77777777" w:rsidR="00445787" w:rsidRPr="00C4185C" w:rsidRDefault="00445787" w:rsidP="00445787">
      <w:pPr>
        <w:pStyle w:val="Paragrafoelenco"/>
        <w:numPr>
          <w:ilvl w:val="0"/>
          <w:numId w:val="2"/>
        </w:numPr>
        <w:rPr>
          <w:bCs/>
          <w:color w:val="000000"/>
          <w:sz w:val="24"/>
          <w:szCs w:val="24"/>
        </w:rPr>
      </w:pPr>
      <w:r w:rsidRPr="00C4185C">
        <w:rPr>
          <w:bCs/>
          <w:color w:val="000000"/>
          <w:sz w:val="24"/>
          <w:szCs w:val="24"/>
        </w:rPr>
        <w:t>Eccellente, supera ampiamente il ruolo=2.50</w:t>
      </w:r>
    </w:p>
    <w:p w14:paraId="7ECAB742" w14:textId="77777777" w:rsidR="00445787" w:rsidRPr="00C4185C" w:rsidRDefault="00445787" w:rsidP="00445787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C4185C">
        <w:rPr>
          <w:bCs/>
          <w:color w:val="000000"/>
          <w:sz w:val="24"/>
          <w:szCs w:val="24"/>
        </w:rPr>
        <w:t xml:space="preserve">Ad ogni sotto-fattore è attribuibile un punteggio massimo di 2.50. </w:t>
      </w:r>
    </w:p>
    <w:p w14:paraId="41E5506B" w14:textId="77777777" w:rsidR="00445787" w:rsidRPr="00C4185C" w:rsidRDefault="00445787" w:rsidP="00445787">
      <w:pPr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4"/>
          <w:szCs w:val="24"/>
        </w:rPr>
      </w:pPr>
      <w:r w:rsidRPr="00C4185C">
        <w:rPr>
          <w:bCs/>
          <w:color w:val="000000"/>
          <w:sz w:val="24"/>
          <w:szCs w:val="24"/>
        </w:rPr>
        <w:t>Il complesso dei fattori di valutazione utilizzati nel presente Report dà luogo ad una attribuzione massima di 30 punti. I restanti 70 punti, come previsto dal modello generale di valutazione, vengono attribuiti al grado di raggiungimento degli obiettivi.</w:t>
      </w:r>
    </w:p>
    <w:p w14:paraId="154AF303" w14:textId="77777777" w:rsidR="00314E2A" w:rsidRDefault="00314E2A" w:rsidP="00445787">
      <w:pPr>
        <w:rPr>
          <w:rFonts w:asciiTheme="majorHAnsi" w:eastAsiaTheme="majorEastAsia" w:hAnsiTheme="majorHAnsi" w:cstheme="majorBidi"/>
          <w:b/>
          <w:caps/>
          <w:color w:val="5B9BD5" w:themeColor="accent1"/>
          <w:sz w:val="24"/>
          <w:szCs w:val="24"/>
        </w:rPr>
      </w:pPr>
    </w:p>
    <w:p w14:paraId="75E0D981" w14:textId="77777777" w:rsidR="00C4185C" w:rsidRDefault="00C4185C" w:rsidP="00445787">
      <w:pPr>
        <w:rPr>
          <w:rFonts w:asciiTheme="majorHAnsi" w:eastAsiaTheme="majorEastAsia" w:hAnsiTheme="majorHAnsi" w:cstheme="majorBidi"/>
          <w:b/>
          <w:caps/>
          <w:color w:val="5B9BD5" w:themeColor="accent1"/>
          <w:sz w:val="24"/>
          <w:szCs w:val="24"/>
        </w:rPr>
      </w:pPr>
    </w:p>
    <w:p w14:paraId="2B6AAAC4" w14:textId="77777777" w:rsidR="00C4185C" w:rsidRDefault="00C4185C" w:rsidP="00445787">
      <w:pPr>
        <w:rPr>
          <w:rFonts w:asciiTheme="majorHAnsi" w:eastAsiaTheme="majorEastAsia" w:hAnsiTheme="majorHAnsi" w:cstheme="majorBidi"/>
          <w:b/>
          <w:caps/>
          <w:color w:val="5B9BD5" w:themeColor="accent1"/>
          <w:sz w:val="24"/>
          <w:szCs w:val="24"/>
        </w:rPr>
      </w:pPr>
    </w:p>
    <w:p w14:paraId="5EC55772" w14:textId="77777777" w:rsidR="00445787" w:rsidRPr="00445787" w:rsidRDefault="00445787" w:rsidP="00445787">
      <w:pP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53B88D06" w14:textId="77777777" w:rsidR="00314E2A" w:rsidRDefault="00314E2A" w:rsidP="008B0355">
      <w:pPr>
        <w:pStyle w:val="Paragrafoelenco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6A070C7F" w14:textId="77777777" w:rsidR="00445787" w:rsidRDefault="00445787" w:rsidP="00A5108C">
      <w:pPr>
        <w:pStyle w:val="Paragrafoelenco"/>
        <w:jc w:val="center"/>
        <w:rPr>
          <w:rFonts w:asciiTheme="majorHAnsi" w:eastAsiaTheme="majorEastAsia" w:hAnsiTheme="majorHAnsi" w:cstheme="majorBidi"/>
          <w:b/>
          <w:color w:val="5B9BD5" w:themeColor="accent1"/>
          <w:sz w:val="21"/>
        </w:rPr>
      </w:pPr>
    </w:p>
    <w:p w14:paraId="2B7764DD" w14:textId="77777777" w:rsidR="00445787" w:rsidRDefault="00445787" w:rsidP="00A5108C">
      <w:pPr>
        <w:pStyle w:val="Paragrafoelenco"/>
        <w:jc w:val="center"/>
        <w:rPr>
          <w:rFonts w:asciiTheme="majorHAnsi" w:eastAsiaTheme="majorEastAsia" w:hAnsiTheme="majorHAnsi" w:cstheme="majorBidi"/>
          <w:b/>
          <w:color w:val="5B9BD5" w:themeColor="accent1"/>
          <w:sz w:val="21"/>
        </w:rPr>
      </w:pPr>
    </w:p>
    <w:p w14:paraId="1E654E60" w14:textId="77777777" w:rsidR="00445787" w:rsidRDefault="00445787" w:rsidP="00531255">
      <w:pPr>
        <w:rPr>
          <w:rFonts w:asciiTheme="majorHAnsi" w:eastAsiaTheme="majorEastAsia" w:hAnsiTheme="majorHAnsi" w:cstheme="majorBidi"/>
          <w:b/>
          <w:color w:val="5B9BD5" w:themeColor="accent1"/>
          <w:sz w:val="21"/>
        </w:rPr>
      </w:pPr>
    </w:p>
    <w:p w14:paraId="2F7C756B" w14:textId="77777777" w:rsidR="00331EC5" w:rsidRDefault="00331EC5" w:rsidP="00531255">
      <w:pPr>
        <w:rPr>
          <w:rFonts w:asciiTheme="majorHAnsi" w:eastAsiaTheme="majorEastAsia" w:hAnsiTheme="majorHAnsi" w:cstheme="majorBidi"/>
          <w:b/>
          <w:color w:val="5B9BD5" w:themeColor="accent1"/>
          <w:sz w:val="21"/>
        </w:rPr>
      </w:pPr>
    </w:p>
    <w:p w14:paraId="243A3B7F" w14:textId="77777777" w:rsidR="00445787" w:rsidRPr="00B02BCC" w:rsidRDefault="00445787" w:rsidP="00B02BCC">
      <w:pPr>
        <w:rPr>
          <w:rFonts w:asciiTheme="majorHAnsi" w:eastAsiaTheme="majorEastAsia" w:hAnsiTheme="majorHAnsi" w:cstheme="majorBidi"/>
          <w:b/>
          <w:color w:val="5B9BD5" w:themeColor="accent1"/>
          <w:sz w:val="21"/>
        </w:rPr>
      </w:pPr>
    </w:p>
    <w:p w14:paraId="3BEBCA74" w14:textId="77777777" w:rsidR="000437C9" w:rsidRPr="00767A3F" w:rsidRDefault="000437C9" w:rsidP="00767A3F">
      <w:pPr>
        <w:rPr>
          <w:rFonts w:asciiTheme="majorHAnsi" w:eastAsiaTheme="majorEastAsia" w:hAnsiTheme="majorHAnsi" w:cstheme="majorBidi"/>
          <w:b/>
          <w:color w:val="5B9BD5" w:themeColor="accent1"/>
          <w:sz w:val="21"/>
        </w:rPr>
      </w:pPr>
    </w:p>
    <w:p w14:paraId="45E6D706" w14:textId="3179EAE6" w:rsidR="00331EC5" w:rsidRDefault="00331EC5" w:rsidP="00331EC5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olor w:val="5B9BD5" w:themeColor="accent1"/>
          <w:sz w:val="21"/>
        </w:rPr>
        <w:t>Report di valutazione del comportamento organizzativo</w:t>
      </w:r>
    </w:p>
    <w:p w14:paraId="339FA84E" w14:textId="7B56E0C3" w:rsidR="00531255" w:rsidRPr="00CC1171" w:rsidRDefault="00331EC5" w:rsidP="008D2615">
      <w:pPr>
        <w:autoSpaceDE w:val="0"/>
        <w:autoSpaceDN w:val="0"/>
        <w:adjustRightInd w:val="0"/>
        <w:ind w:right="-312"/>
        <w:rPr>
          <w:rFonts w:asciiTheme="majorHAnsi" w:eastAsiaTheme="majorEastAsia" w:hAnsiTheme="majorHAnsi" w:cstheme="majorBidi"/>
          <w:b/>
          <w:color w:val="5B9BD5" w:themeColor="accent1"/>
          <w:sz w:val="21"/>
        </w:rPr>
      </w:pPr>
      <w:r>
        <w:rPr>
          <w:bCs/>
          <w:color w:val="000000"/>
          <w:sz w:val="24"/>
          <w:szCs w:val="28"/>
        </w:rPr>
        <w:t>Nome Dipende</w:t>
      </w:r>
      <w:r w:rsidR="000F27D3">
        <w:rPr>
          <w:bCs/>
          <w:color w:val="000000"/>
          <w:sz w:val="24"/>
          <w:szCs w:val="28"/>
        </w:rPr>
        <w:t>n</w:t>
      </w:r>
      <w:r>
        <w:rPr>
          <w:bCs/>
          <w:color w:val="000000"/>
          <w:sz w:val="24"/>
          <w:szCs w:val="28"/>
        </w:rPr>
        <w:t>te</w:t>
      </w:r>
    </w:p>
    <w:p w14:paraId="0F088E5B" w14:textId="77777777" w:rsidR="00531255" w:rsidRPr="00445787" w:rsidRDefault="00531255" w:rsidP="008D2615">
      <w:pPr>
        <w:autoSpaceDE w:val="0"/>
        <w:autoSpaceDN w:val="0"/>
        <w:adjustRightInd w:val="0"/>
        <w:ind w:right="-312"/>
        <w:rPr>
          <w:bCs/>
          <w:color w:val="000000"/>
          <w:sz w:val="24"/>
          <w:szCs w:val="28"/>
        </w:rPr>
      </w:pPr>
    </w:p>
    <w:p w14:paraId="564A009D" w14:textId="77777777" w:rsidR="00006D57" w:rsidRPr="00006D57" w:rsidRDefault="005B46E4" w:rsidP="00006D57">
      <w:pPr>
        <w:pStyle w:val="Paragrafoelenco"/>
        <w:rPr>
          <w:rFonts w:ascii="Calibri" w:eastAsiaTheme="majorEastAsia" w:hAnsi="Calibri" w:cstheme="majorBidi"/>
          <w:b/>
          <w:smallCaps/>
          <w:color w:val="5B9BD5" w:themeColor="accent1"/>
          <w:sz w:val="40"/>
          <w:szCs w:val="24"/>
        </w:rPr>
      </w:pPr>
      <w:r w:rsidRPr="006E368A">
        <w:rPr>
          <w:rFonts w:ascii="Calibri" w:eastAsiaTheme="majorEastAsia" w:hAnsi="Calibri" w:cstheme="majorBidi"/>
          <w:b/>
          <w:smallCaps/>
          <w:noProof/>
          <w:color w:val="5B9BD5" w:themeColor="accent1"/>
          <w:sz w:val="40"/>
          <w:szCs w:val="24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DA3B7A9" wp14:editId="5CC99679">
                <wp:simplePos x="0" y="0"/>
                <wp:positionH relativeFrom="column">
                  <wp:posOffset>4724400</wp:posOffset>
                </wp:positionH>
                <wp:positionV relativeFrom="paragraph">
                  <wp:posOffset>0</wp:posOffset>
                </wp:positionV>
                <wp:extent cx="2238375" cy="996950"/>
                <wp:effectExtent l="0" t="0" r="9525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524475" w14:textId="77777777" w:rsidR="00B95EF7" w:rsidRPr="006E368A" w:rsidRDefault="00B95EF7" w:rsidP="006E368A">
                            <w:pPr>
                              <w:spacing w:after="0" w:line="240" w:lineRule="auto"/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</w:pPr>
                            <w:r w:rsidRPr="006E368A"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  <w:t>Insufficiente o carente= 0</w:t>
                            </w:r>
                          </w:p>
                          <w:p w14:paraId="22191A8B" w14:textId="77777777" w:rsidR="00B95EF7" w:rsidRPr="006E368A" w:rsidRDefault="00B95EF7" w:rsidP="006E368A">
                            <w:pPr>
                              <w:spacing w:after="0" w:line="240" w:lineRule="auto"/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</w:pPr>
                            <w:r w:rsidRPr="006E368A"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  <w:t>Quasi adeguato al ruolo=0.50</w:t>
                            </w:r>
                          </w:p>
                          <w:p w14:paraId="381BF866" w14:textId="77777777" w:rsidR="00B95EF7" w:rsidRPr="006E368A" w:rsidRDefault="00B95EF7" w:rsidP="006E368A">
                            <w:pPr>
                              <w:spacing w:after="0" w:line="240" w:lineRule="auto"/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</w:pPr>
                            <w:r w:rsidRPr="006E368A"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  <w:t>Adeguato alla soglia minima del ruolo= 1</w:t>
                            </w:r>
                          </w:p>
                          <w:p w14:paraId="241539D9" w14:textId="77777777" w:rsidR="00B95EF7" w:rsidRPr="006E368A" w:rsidRDefault="00B95EF7" w:rsidP="006E368A">
                            <w:pPr>
                              <w:spacing w:after="0" w:line="240" w:lineRule="auto"/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</w:pPr>
                            <w:r w:rsidRPr="006E368A"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  <w:t>Pienamente adeguato al ruolo= 1.50</w:t>
                            </w:r>
                          </w:p>
                          <w:p w14:paraId="5D58F6AC" w14:textId="77777777" w:rsidR="00B95EF7" w:rsidRPr="006E368A" w:rsidRDefault="00B95EF7" w:rsidP="006E368A">
                            <w:pPr>
                              <w:spacing w:after="0" w:line="240" w:lineRule="auto"/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</w:pPr>
                            <w:r w:rsidRPr="006E368A"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  <w:t>Rilevante, migliorativo rispetto al ruolo=2</w:t>
                            </w:r>
                          </w:p>
                          <w:p w14:paraId="38FC1135" w14:textId="77777777" w:rsidR="00B95EF7" w:rsidRPr="006E368A" w:rsidRDefault="00B95EF7" w:rsidP="006E368A">
                            <w:pPr>
                              <w:spacing w:after="0" w:line="240" w:lineRule="auto"/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</w:pPr>
                            <w:r w:rsidRPr="006E368A">
                              <w:rPr>
                                <w:bCs/>
                                <w:color w:val="000000"/>
                                <w:sz w:val="16"/>
                                <w:szCs w:val="26"/>
                              </w:rPr>
                              <w:t>Eccellente, supera ampiamente il ruolo=2.50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DA3B7A9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372pt;margin-top:0;width:176.25pt;height:78.5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" stroked="f">
                <v:textbox style="mso-fit-shape-to-text:t">
                  <w:txbxContent>
                    <w:p w14:paraId="4F524475" w14:textId="77777777" w:rsidR="00B95EF7" w:rsidRPr="006E368A" w:rsidRDefault="00B95EF7" w:rsidP="006E368A">
                      <w:pPr>
                        <w:spacing w:after="0" w:line="240" w:lineRule="auto"/>
                        <w:rPr>
                          <w:bCs/>
                          <w:color w:val="000000"/>
                          <w:sz w:val="16"/>
                          <w:szCs w:val="26"/>
                        </w:rPr>
                      </w:pPr>
                      <w:r w:rsidRPr="006E368A">
                        <w:rPr>
                          <w:bCs/>
                          <w:color w:val="000000"/>
                          <w:sz w:val="16"/>
                          <w:szCs w:val="26"/>
                        </w:rPr>
                        <w:t>Insufficiente o carente= 0</w:t>
                      </w:r>
                    </w:p>
                    <w:p w14:paraId="22191A8B" w14:textId="77777777" w:rsidR="00B95EF7" w:rsidRPr="006E368A" w:rsidRDefault="00B95EF7" w:rsidP="006E368A">
                      <w:pPr>
                        <w:spacing w:after="0" w:line="240" w:lineRule="auto"/>
                        <w:rPr>
                          <w:bCs/>
                          <w:color w:val="000000"/>
                          <w:sz w:val="16"/>
                          <w:szCs w:val="26"/>
                        </w:rPr>
                      </w:pPr>
                      <w:r w:rsidRPr="006E368A">
                        <w:rPr>
                          <w:bCs/>
                          <w:color w:val="000000"/>
                          <w:sz w:val="16"/>
                          <w:szCs w:val="26"/>
                        </w:rPr>
                        <w:t>Quasi adeguato al ruolo=0.50</w:t>
                      </w:r>
                    </w:p>
                    <w:p w14:paraId="381BF866" w14:textId="77777777" w:rsidR="00B95EF7" w:rsidRPr="006E368A" w:rsidRDefault="00B95EF7" w:rsidP="006E368A">
                      <w:pPr>
                        <w:spacing w:after="0" w:line="240" w:lineRule="auto"/>
                        <w:rPr>
                          <w:bCs/>
                          <w:color w:val="000000"/>
                          <w:sz w:val="16"/>
                          <w:szCs w:val="26"/>
                        </w:rPr>
                      </w:pPr>
                      <w:r w:rsidRPr="006E368A">
                        <w:rPr>
                          <w:bCs/>
                          <w:color w:val="000000"/>
                          <w:sz w:val="16"/>
                          <w:szCs w:val="26"/>
                        </w:rPr>
                        <w:t>Adeguato alla soglia minima del ruolo= 1</w:t>
                      </w:r>
                    </w:p>
                    <w:p w14:paraId="241539D9" w14:textId="77777777" w:rsidR="00B95EF7" w:rsidRPr="006E368A" w:rsidRDefault="00B95EF7" w:rsidP="006E368A">
                      <w:pPr>
                        <w:spacing w:after="0" w:line="240" w:lineRule="auto"/>
                        <w:rPr>
                          <w:bCs/>
                          <w:color w:val="000000"/>
                          <w:sz w:val="16"/>
                          <w:szCs w:val="26"/>
                        </w:rPr>
                      </w:pPr>
                      <w:r w:rsidRPr="006E368A">
                        <w:rPr>
                          <w:bCs/>
                          <w:color w:val="000000"/>
                          <w:sz w:val="16"/>
                          <w:szCs w:val="26"/>
                        </w:rPr>
                        <w:t>Pienamente adeguato al ruolo= 1.50</w:t>
                      </w:r>
                    </w:p>
                    <w:p w14:paraId="5D58F6AC" w14:textId="77777777" w:rsidR="00B95EF7" w:rsidRPr="006E368A" w:rsidRDefault="00B95EF7" w:rsidP="006E368A">
                      <w:pPr>
                        <w:spacing w:after="0" w:line="240" w:lineRule="auto"/>
                        <w:rPr>
                          <w:bCs/>
                          <w:color w:val="000000"/>
                          <w:sz w:val="16"/>
                          <w:szCs w:val="26"/>
                        </w:rPr>
                      </w:pPr>
                      <w:r w:rsidRPr="006E368A">
                        <w:rPr>
                          <w:bCs/>
                          <w:color w:val="000000"/>
                          <w:sz w:val="16"/>
                          <w:szCs w:val="26"/>
                        </w:rPr>
                        <w:t>Rilevante, migliorativo rispetto al ruolo=2</w:t>
                      </w:r>
                    </w:p>
                    <w:p w14:paraId="38FC1135" w14:textId="77777777" w:rsidR="00B95EF7" w:rsidRPr="006E368A" w:rsidRDefault="00B95EF7" w:rsidP="006E368A">
                      <w:pPr>
                        <w:spacing w:after="0" w:line="240" w:lineRule="auto"/>
                        <w:rPr>
                          <w:bCs/>
                          <w:color w:val="000000"/>
                          <w:sz w:val="16"/>
                          <w:szCs w:val="26"/>
                        </w:rPr>
                      </w:pPr>
                      <w:r w:rsidRPr="006E368A">
                        <w:rPr>
                          <w:bCs/>
                          <w:color w:val="000000"/>
                          <w:sz w:val="16"/>
                          <w:szCs w:val="26"/>
                        </w:rPr>
                        <w:t>Eccellente, supera ampiamente il ruolo=2.50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F30AE">
        <w:rPr>
          <w:rFonts w:ascii="Calibri" w:eastAsiaTheme="majorEastAsia" w:hAnsi="Calibri" w:cstheme="majorBidi"/>
          <w:b/>
          <w:smallCaps/>
          <w:noProof/>
          <w:color w:val="5B9BD5" w:themeColor="accent1"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9E961F" wp14:editId="2AF1E7E6">
                <wp:simplePos x="0" y="0"/>
                <wp:positionH relativeFrom="column">
                  <wp:posOffset>-95250</wp:posOffset>
                </wp:positionH>
                <wp:positionV relativeFrom="paragraph">
                  <wp:posOffset>-395605</wp:posOffset>
                </wp:positionV>
                <wp:extent cx="4638675" cy="1000125"/>
                <wp:effectExtent l="0" t="0" r="28575" b="28575"/>
                <wp:wrapNone/>
                <wp:docPr id="1" name="Rettangolo arrotonda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1000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FBF7E" w14:textId="77777777" w:rsidR="00B95EF7" w:rsidRPr="00D74D8B" w:rsidRDefault="00B95EF7" w:rsidP="00D74D8B">
                            <w:pPr>
                              <w:spacing w:after="0" w:line="240" w:lineRule="auto"/>
                              <w:jc w:val="center"/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D74D8B"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Fattore 1 –Capacità di adattamento operativo al contesto di intervento, flessibilità e gestione di cambiamenti</w:t>
                            </w: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Pr="00D74D8B"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:szCs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(max 10)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9E961F" id="Rettangolo arrotondato 1" o:spid="_x0000_s1027" style="position:absolute;left:0;text-align:left;margin-left:-7.5pt;margin-top:-31.15pt;width:365.25pt;height:7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" fillcolor="#5b9bd5 [3204]" strokecolor="#1f4d78 [1604]" strokeweight="1pt">
                <v:stroke joinstyle="miter"/>
                <v:textbox>
                  <w:txbxContent>
                    <w:p w14:paraId="0AAFBF7E" w14:textId="77777777" w:rsidR="00B95EF7" w:rsidRPr="00D74D8B" w:rsidRDefault="00B95EF7" w:rsidP="00D74D8B">
                      <w:pPr>
                        <w:spacing w:after="0" w:line="240" w:lineRule="auto"/>
                        <w:jc w:val="center"/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D74D8B"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Fattore 1 –Capacità di adattamento operativo al contesto di intervento, flessibilità e gestione di cambiamenti</w:t>
                      </w:r>
                      <w:r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Pr="00D74D8B"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:szCs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(max 10)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0672C8" w14:textId="77777777" w:rsidR="00006D57" w:rsidRPr="00006D57" w:rsidRDefault="00006D57" w:rsidP="00006D57">
      <w:pPr>
        <w:rPr>
          <w:rFonts w:ascii="Calibri" w:eastAsiaTheme="majorEastAsia" w:hAnsi="Calibri" w:cstheme="majorBidi"/>
          <w:b/>
          <w:smallCaps/>
          <w:color w:val="5B9BD5" w:themeColor="accent1"/>
          <w:sz w:val="36"/>
          <w:szCs w:val="24"/>
        </w:rPr>
      </w:pPr>
    </w:p>
    <w:p w14:paraId="426E4423" w14:textId="77777777" w:rsidR="008B0355" w:rsidRPr="00D3730D" w:rsidRDefault="008B0355" w:rsidP="008B0355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1.1 SPIRITO DI INIZIATIVA</w:t>
      </w:r>
      <w:r w:rsidR="00246031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8B0355" w14:paraId="156CEB4D" w14:textId="77777777" w:rsidTr="001C4038">
        <w:tc>
          <w:tcPr>
            <w:tcW w:w="3114" w:type="dxa"/>
          </w:tcPr>
          <w:p w14:paraId="1B38D8B2" w14:textId="77777777" w:rsidR="008B0355" w:rsidRPr="00476C59" w:rsidRDefault="008B0355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6EDDE04E" w14:textId="77777777" w:rsidR="008B0355" w:rsidRPr="00476C59" w:rsidRDefault="008B0355" w:rsidP="001C4038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50F300A7" w14:textId="77777777" w:rsidR="008B0355" w:rsidRPr="00476C59" w:rsidRDefault="008B0355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8B0355" w14:paraId="28450BF8" w14:textId="77777777" w:rsidTr="001C4038">
        <w:tc>
          <w:tcPr>
            <w:tcW w:w="3114" w:type="dxa"/>
          </w:tcPr>
          <w:p w14:paraId="0E8B9A47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1CAA5D34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</w:p>
        </w:tc>
        <w:tc>
          <w:tcPr>
            <w:tcW w:w="1346" w:type="dxa"/>
          </w:tcPr>
          <w:p w14:paraId="4EC64B56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8B0355" w14:paraId="4467C8F1" w14:textId="77777777" w:rsidTr="001C4038">
        <w:tc>
          <w:tcPr>
            <w:tcW w:w="3114" w:type="dxa"/>
          </w:tcPr>
          <w:p w14:paraId="7BE8E7E1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3114AB2F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</w:p>
        </w:tc>
        <w:tc>
          <w:tcPr>
            <w:tcW w:w="1346" w:type="dxa"/>
          </w:tcPr>
          <w:p w14:paraId="00F7FB13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8B0355" w14:paraId="01D5DEF4" w14:textId="77777777" w:rsidTr="001C4038">
        <w:tc>
          <w:tcPr>
            <w:tcW w:w="3114" w:type="dxa"/>
          </w:tcPr>
          <w:p w14:paraId="5C949280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4AC532B5" w14:textId="77777777" w:rsidR="008B0355" w:rsidRDefault="008B0355" w:rsidP="00181A4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Par</w:t>
            </w:r>
            <w:r w:rsidR="00181A48">
              <w:t xml:space="preserve">ziale capacità di proposizione e applicazione di innovazioni e miglioramenti organizzativi e dei processi lavorativi. </w:t>
            </w:r>
            <w:proofErr w:type="gramStart"/>
            <w:r w:rsidR="00181A48">
              <w:t>E’</w:t>
            </w:r>
            <w:proofErr w:type="gramEnd"/>
            <w:r w:rsidR="00181A48">
              <w:t xml:space="preserve"> intervenuto, previa indicazione, nel proporre soluzioni a problemi tecnico-professionali, talvolta non tempestivamente. Necessità di potenziare la capacità di esercitare l’autonomia connessa al proprio ruolo e la propensione all’assunzione della responsabilità delle attività gestite.</w:t>
            </w:r>
          </w:p>
        </w:tc>
        <w:tc>
          <w:tcPr>
            <w:tcW w:w="1346" w:type="dxa"/>
          </w:tcPr>
          <w:p w14:paraId="0A372D6A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8B0355" w14:paraId="29A1E1C1" w14:textId="77777777" w:rsidTr="001C4038">
        <w:tc>
          <w:tcPr>
            <w:tcW w:w="3114" w:type="dxa"/>
          </w:tcPr>
          <w:p w14:paraId="04D6E6E6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4364B822" w14:textId="77777777" w:rsidR="008B0355" w:rsidRDefault="008B0355" w:rsidP="00F22234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2955B8">
              <w:t>Adeguata capacità di proposizione e applicazioni di innovazioni e miglioramenti</w:t>
            </w:r>
            <w:r w:rsidR="00181A48">
              <w:t xml:space="preserve"> organizzativi e dei processi lavorativi. </w:t>
            </w:r>
            <w:proofErr w:type="gramStart"/>
            <w:r w:rsidR="00181A48">
              <w:t>E’</w:t>
            </w:r>
            <w:proofErr w:type="gramEnd"/>
            <w:r w:rsidR="00181A48">
              <w:t xml:space="preserve"> intervenuto, su indirizzi e direttive, nel risolvere problemi tecnico-professionali </w:t>
            </w:r>
            <w:r w:rsidR="00F22234">
              <w:t>mediamente</w:t>
            </w:r>
            <w:r w:rsidR="00181A48">
              <w:t xml:space="preserve"> complessi con sufficiente tempestività e proponendo soluzioni. Le soluzioni a situazioni problematiche sono state definite in modo generalmente soddisfacente. Capacità di </w:t>
            </w:r>
            <w:r w:rsidR="00F22234">
              <w:t>esercitare l’autonomia connessa al proprio ruolo nella media; propensione all’assunzione della completa responsabilità delle attività gestite.</w:t>
            </w:r>
          </w:p>
        </w:tc>
        <w:tc>
          <w:tcPr>
            <w:tcW w:w="1346" w:type="dxa"/>
          </w:tcPr>
          <w:p w14:paraId="09F8D221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8B0355" w14:paraId="5A47BB53" w14:textId="77777777" w:rsidTr="001C4038">
        <w:tc>
          <w:tcPr>
            <w:tcW w:w="3114" w:type="dxa"/>
          </w:tcPr>
          <w:p w14:paraId="425E7192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3C37BA51" w14:textId="77777777" w:rsidR="008B0355" w:rsidRDefault="008B0355" w:rsidP="00F22234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2955B8">
              <w:t>Buone capacità di proposizione e applicazione di innovazioni e miglioramenti</w:t>
            </w:r>
            <w:r w:rsidR="00F22234">
              <w:t xml:space="preserve"> organizzativi e dei processi lavorativi. </w:t>
            </w:r>
            <w:proofErr w:type="gramStart"/>
            <w:r w:rsidR="00F22234">
              <w:t>E’</w:t>
            </w:r>
            <w:proofErr w:type="gramEnd"/>
            <w:r w:rsidR="00F22234">
              <w:t xml:space="preserve"> intervenuto direttamente nel risolvere problemi tecnico-professionali, imprevisti o urgenti di elevato rilievo e complessità, con tempestività, originalità di impostazione, capacità di individuare soluzioni alternative, cura attente dei particolari. Le soluzioni a situazioni problematiche, </w:t>
            </w:r>
            <w:r w:rsidR="000B6617">
              <w:t>impreviste</w:t>
            </w:r>
            <w:r w:rsidR="00F22234">
              <w:t xml:space="preserve"> o urgenti</w:t>
            </w:r>
            <w:r w:rsidR="000B6617">
              <w:t xml:space="preserve"> sono state definite </w:t>
            </w:r>
            <w:r w:rsidR="00F22234">
              <w:t xml:space="preserve">con abilità e in modo convincente, attivando persone dentro e fuori l’unità di appartenenza. Buone capacità di esercitare l’autonomia connessa al proprio ruolo; dimostrando orientamento al risultato </w:t>
            </w:r>
            <w:proofErr w:type="gramStart"/>
            <w:r w:rsidR="00F22234">
              <w:t>e</w:t>
            </w:r>
            <w:proofErr w:type="gramEnd"/>
            <w:r w:rsidR="00F22234">
              <w:t xml:space="preserve"> elevata propensione all’assunzione della completa responsabilità delle attività gestite.</w:t>
            </w:r>
          </w:p>
        </w:tc>
        <w:tc>
          <w:tcPr>
            <w:tcW w:w="1346" w:type="dxa"/>
          </w:tcPr>
          <w:p w14:paraId="40F38BD2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8B0355" w14:paraId="7DE58142" w14:textId="77777777" w:rsidTr="001C4038">
        <w:tc>
          <w:tcPr>
            <w:tcW w:w="3114" w:type="dxa"/>
          </w:tcPr>
          <w:p w14:paraId="0CEA364C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1031BE9B" w14:textId="77777777" w:rsidR="008B0355" w:rsidRDefault="00F22234" w:rsidP="000B6617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Ottime</w:t>
            </w:r>
            <w:r w:rsidRPr="002955B8">
              <w:t xml:space="preserve"> capacità di proposizione e applicazione di innovazioni e miglioramenti</w:t>
            </w:r>
            <w:r>
              <w:t xml:space="preserve"> organizzativi e dei processi lavorativi. </w:t>
            </w:r>
            <w:proofErr w:type="gramStart"/>
            <w:r>
              <w:t>E’</w:t>
            </w:r>
            <w:proofErr w:type="gramEnd"/>
            <w:r>
              <w:t xml:space="preserve"> intervenuto </w:t>
            </w:r>
            <w:r>
              <w:lastRenderedPageBreak/>
              <w:t xml:space="preserve">direttamente nel risolvere problemi tecnico-professionali, imprevisti o urgenti di particolare rilievo e complessità, con tempestività, originalità di impostazione, capacità di individuare soluzioni alternative, cura attente dei particolari. Le soluzioni a situazioni problematiche, </w:t>
            </w:r>
            <w:r w:rsidR="000B6617">
              <w:t xml:space="preserve">impreviste </w:t>
            </w:r>
            <w:r>
              <w:t>o urgenti</w:t>
            </w:r>
            <w:r w:rsidR="000B6617">
              <w:t xml:space="preserve"> sono state definite</w:t>
            </w:r>
            <w:r>
              <w:t xml:space="preserve"> con </w:t>
            </w:r>
            <w:r w:rsidR="000B6617">
              <w:t>profondità e originalità di pensiero</w:t>
            </w:r>
            <w:r>
              <w:t xml:space="preserve">, </w:t>
            </w:r>
            <w:r w:rsidR="000B6617">
              <w:t>capacità innovative, attenzione ai dettagli, attivando risorse e persone dentro e fuori l’unità di appartenenza</w:t>
            </w:r>
            <w:r>
              <w:t xml:space="preserve">. </w:t>
            </w:r>
            <w:r w:rsidR="000B6617">
              <w:t>Ottime</w:t>
            </w:r>
            <w:r>
              <w:t xml:space="preserve"> capacità di esercitare l’autonomia connessa al proprio ruolo; dimostrando orientamento al risultato e </w:t>
            </w:r>
            <w:r w:rsidR="000B6617">
              <w:t xml:space="preserve">massima </w:t>
            </w:r>
            <w:r>
              <w:t>propensione all’assunzione della completa responsabilità delle attività gestite.</w:t>
            </w:r>
          </w:p>
        </w:tc>
        <w:tc>
          <w:tcPr>
            <w:tcW w:w="1346" w:type="dxa"/>
          </w:tcPr>
          <w:p w14:paraId="5F69EE3D" w14:textId="77777777" w:rsidR="008B0355" w:rsidRDefault="008B035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604FD798" w14:textId="77777777" w:rsidR="00174334" w:rsidRPr="00DA4B57" w:rsidRDefault="00174334" w:rsidP="00DA4B57">
      <w:pPr>
        <w:rPr>
          <w:rFonts w:asciiTheme="majorHAnsi" w:eastAsiaTheme="majorEastAsia" w:hAnsiTheme="majorHAnsi" w:cstheme="majorBidi"/>
          <w:caps/>
          <w:color w:val="5B9BD5" w:themeColor="accent1"/>
          <w:sz w:val="21"/>
        </w:rPr>
      </w:pPr>
    </w:p>
    <w:p w14:paraId="720ED35C" w14:textId="2ADBBF98" w:rsidR="00174334" w:rsidRPr="00174334" w:rsidRDefault="00174334" w:rsidP="00174334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1.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2</w:t>
      </w: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  <w:r w:rsidR="00DA4B57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Orientamento ai risultati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174334" w14:paraId="1911ED98" w14:textId="77777777" w:rsidTr="001C4038">
        <w:tc>
          <w:tcPr>
            <w:tcW w:w="3114" w:type="dxa"/>
          </w:tcPr>
          <w:p w14:paraId="3DCF54E7" w14:textId="77777777" w:rsidR="00174334" w:rsidRPr="00476C59" w:rsidRDefault="00174334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55F8EBB9" w14:textId="77777777" w:rsidR="00174334" w:rsidRPr="00476C59" w:rsidRDefault="00174334" w:rsidP="001C4038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4977EED3" w14:textId="77777777" w:rsidR="00174334" w:rsidRPr="00476C59" w:rsidRDefault="00174334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174334" w14:paraId="5E229D23" w14:textId="77777777" w:rsidTr="001C4038">
        <w:tc>
          <w:tcPr>
            <w:tcW w:w="3114" w:type="dxa"/>
          </w:tcPr>
          <w:p w14:paraId="5FD4AAFF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7CB0DD1D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</w:p>
        </w:tc>
        <w:tc>
          <w:tcPr>
            <w:tcW w:w="1346" w:type="dxa"/>
          </w:tcPr>
          <w:p w14:paraId="281F91A1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174334" w14:paraId="5B022BF6" w14:textId="77777777" w:rsidTr="001C4038">
        <w:tc>
          <w:tcPr>
            <w:tcW w:w="3114" w:type="dxa"/>
          </w:tcPr>
          <w:p w14:paraId="70F324C6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3AD6B0B3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</w:p>
        </w:tc>
        <w:tc>
          <w:tcPr>
            <w:tcW w:w="1346" w:type="dxa"/>
          </w:tcPr>
          <w:p w14:paraId="594584BD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174334" w14:paraId="0E4ACE66" w14:textId="77777777" w:rsidTr="001C4038">
        <w:tc>
          <w:tcPr>
            <w:tcW w:w="3114" w:type="dxa"/>
          </w:tcPr>
          <w:p w14:paraId="7D5D6C62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0413DAA6" w14:textId="77777777" w:rsidR="00174334" w:rsidRDefault="00174334" w:rsidP="001C403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174334">
              <w:t>Ha dimostrato un non completo orientamento ai risul</w:t>
            </w:r>
            <w:r w:rsidR="00B01B86">
              <w:t>tat</w:t>
            </w:r>
            <w:r w:rsidRPr="00174334">
              <w:t>i finali, concentrandosi più</w:t>
            </w:r>
            <w:r w:rsidR="00B01B86">
              <w:t xml:space="preserve"> sulle singole attività di lavoro che sull’esito finale dello stesso. Gli elaborati e le attività di competenza sono stati in </w:t>
            </w:r>
            <w:proofErr w:type="gramStart"/>
            <w:r w:rsidR="00B01B86">
              <w:t>alcuni caso</w:t>
            </w:r>
            <w:proofErr w:type="gramEnd"/>
            <w:r w:rsidR="00B01B86">
              <w:t xml:space="preserve"> di non elevato livello qualitativo e hanno richiesto interv</w:t>
            </w:r>
            <w:r w:rsidR="00476C59">
              <w:t>enti di correzione. Ha garantito</w:t>
            </w:r>
            <w:r w:rsidR="00B01B86">
              <w:t xml:space="preserve"> in alcuni casi una non completa puntualità e precisione nella realizzazione dei risultati dell’unità. </w:t>
            </w:r>
          </w:p>
        </w:tc>
        <w:tc>
          <w:tcPr>
            <w:tcW w:w="1346" w:type="dxa"/>
          </w:tcPr>
          <w:p w14:paraId="08B7CD47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174334" w14:paraId="629F11CE" w14:textId="77777777" w:rsidTr="001C4038">
        <w:tc>
          <w:tcPr>
            <w:tcW w:w="3114" w:type="dxa"/>
          </w:tcPr>
          <w:p w14:paraId="66DCDBF8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41EFACC9" w14:textId="77777777" w:rsidR="00174334" w:rsidRDefault="00B01B86" w:rsidP="00476C59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174334">
              <w:t>Ha dimostrato un orientamento</w:t>
            </w:r>
            <w:r>
              <w:t xml:space="preserve"> adeguato</w:t>
            </w:r>
            <w:r w:rsidRPr="00174334">
              <w:t xml:space="preserve"> ai risul</w:t>
            </w:r>
            <w:r>
              <w:t xml:space="preserve">tati finali propri </w:t>
            </w:r>
            <w:r w:rsidR="00476C59">
              <w:t>e del servizio di appartenenza</w:t>
            </w:r>
            <w:r>
              <w:t>, pur facendo p</w:t>
            </w:r>
            <w:r w:rsidR="00476C59">
              <w:t xml:space="preserve">revalere anche consuetudini di </w:t>
            </w:r>
            <w:r>
              <w:t xml:space="preserve">lavoro, curando le singole attività e non perdendo di vista il servizio complessivo. </w:t>
            </w:r>
            <w:r w:rsidR="00476C59">
              <w:t>Le attività lavorative sono state svolte con un grado soddisfacente di qualità e di affidabilità.</w:t>
            </w:r>
            <w:r>
              <w:t xml:space="preserve"> Ha </w:t>
            </w:r>
            <w:r w:rsidR="00476C59">
              <w:t>garantito sufficiente puntualità e precisione nell’ottenere i risultati dell’unità, adeguato impegno ed efficienza.</w:t>
            </w:r>
          </w:p>
        </w:tc>
        <w:tc>
          <w:tcPr>
            <w:tcW w:w="1346" w:type="dxa"/>
          </w:tcPr>
          <w:p w14:paraId="22C45FE1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174334" w14:paraId="6CBC86DF" w14:textId="77777777" w:rsidTr="001C4038">
        <w:tc>
          <w:tcPr>
            <w:tcW w:w="3114" w:type="dxa"/>
          </w:tcPr>
          <w:p w14:paraId="0B7AE83A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052BAB20" w14:textId="77777777" w:rsidR="00174334" w:rsidRDefault="00476C59" w:rsidP="00476C59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174334">
              <w:t>Ha dimostrato un</w:t>
            </w:r>
            <w:r>
              <w:t xml:space="preserve"> buon</w:t>
            </w:r>
            <w:r w:rsidRPr="00174334">
              <w:t xml:space="preserve"> orientamento</w:t>
            </w:r>
            <w:r>
              <w:t xml:space="preserve"> </w:t>
            </w:r>
            <w:r w:rsidRPr="00174334">
              <w:t>ai risul</w:t>
            </w:r>
            <w:r>
              <w:t>tati finali propri e del servizio di appartenenza. Le attività lavorative sono state svolte con un grado elevato di qualità e di affidabilità. Ha garantito buona puntualità e precisione nell’ottenere i risultati dell’unità, elevato impegno ed efficienza.</w:t>
            </w:r>
          </w:p>
        </w:tc>
        <w:tc>
          <w:tcPr>
            <w:tcW w:w="1346" w:type="dxa"/>
          </w:tcPr>
          <w:p w14:paraId="7750AAFC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174334" w14:paraId="30596948" w14:textId="77777777" w:rsidTr="001C4038">
        <w:tc>
          <w:tcPr>
            <w:tcW w:w="3114" w:type="dxa"/>
          </w:tcPr>
          <w:p w14:paraId="178F06A2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64FE44CC" w14:textId="77777777" w:rsidR="00174334" w:rsidRDefault="00476C59" w:rsidP="00476C59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174334">
              <w:t>Ha dimostrato un</w:t>
            </w:r>
            <w:r>
              <w:t xml:space="preserve"> altissimo</w:t>
            </w:r>
            <w:r w:rsidRPr="00174334">
              <w:t xml:space="preserve"> orientamento</w:t>
            </w:r>
            <w:r>
              <w:t xml:space="preserve"> </w:t>
            </w:r>
            <w:r w:rsidRPr="00174334">
              <w:t>ai risul</w:t>
            </w:r>
            <w:r>
              <w:t>tati finali propri e del servizio di appartenenza, con livelli di qualità fuori dal comune. Le attività lavorative sono state svolte in modo esemplare, con grande qualità, flessibilità di intervento e totale affidabilità. Ha garantito puntualità e precisione nell’ottenere i risultati dell’unità, eccezionale impegno ed efficienza.</w:t>
            </w:r>
          </w:p>
        </w:tc>
        <w:tc>
          <w:tcPr>
            <w:tcW w:w="1346" w:type="dxa"/>
          </w:tcPr>
          <w:p w14:paraId="09A23F0C" w14:textId="77777777" w:rsidR="00174334" w:rsidRDefault="00174334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7128B24A" w14:textId="77777777" w:rsidR="00174334" w:rsidRDefault="00174334" w:rsidP="008B0355">
      <w:pPr>
        <w:pStyle w:val="Paragrafoelenco"/>
        <w:rPr>
          <w:rFonts w:asciiTheme="majorHAnsi" w:eastAsiaTheme="majorEastAsia" w:hAnsiTheme="majorHAnsi" w:cstheme="majorBidi"/>
          <w:caps/>
          <w:color w:val="5B9BD5" w:themeColor="accent1"/>
          <w:sz w:val="21"/>
        </w:rPr>
      </w:pPr>
    </w:p>
    <w:p w14:paraId="414CB77F" w14:textId="338EE081" w:rsidR="008B0355" w:rsidRPr="00D1506C" w:rsidRDefault="00D1506C" w:rsidP="00D1506C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1.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3</w:t>
      </w: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flessibilit</w:t>
      </w:r>
      <w:r w:rsidR="00DA4B57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à nella gestione del lavoro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D1506C" w14:paraId="424E6CA1" w14:textId="77777777" w:rsidTr="001C4038">
        <w:tc>
          <w:tcPr>
            <w:tcW w:w="3114" w:type="dxa"/>
          </w:tcPr>
          <w:p w14:paraId="37284B4B" w14:textId="77777777" w:rsidR="00D1506C" w:rsidRPr="00476C59" w:rsidRDefault="00D1506C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1FDD5304" w14:textId="77777777" w:rsidR="00D1506C" w:rsidRPr="00476C59" w:rsidRDefault="00D1506C" w:rsidP="001C4038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08C680F8" w14:textId="77777777" w:rsidR="00D1506C" w:rsidRPr="00476C59" w:rsidRDefault="00D1506C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D1506C" w14:paraId="297D8A23" w14:textId="77777777" w:rsidTr="001C4038">
        <w:tc>
          <w:tcPr>
            <w:tcW w:w="3114" w:type="dxa"/>
          </w:tcPr>
          <w:p w14:paraId="55AA41B7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7FA7F287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</w:p>
        </w:tc>
        <w:tc>
          <w:tcPr>
            <w:tcW w:w="1346" w:type="dxa"/>
          </w:tcPr>
          <w:p w14:paraId="69101835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D1506C" w14:paraId="1D9A11FB" w14:textId="77777777" w:rsidTr="001C4038">
        <w:tc>
          <w:tcPr>
            <w:tcW w:w="3114" w:type="dxa"/>
          </w:tcPr>
          <w:p w14:paraId="5029353C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57EC1470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</w:p>
        </w:tc>
        <w:tc>
          <w:tcPr>
            <w:tcW w:w="1346" w:type="dxa"/>
          </w:tcPr>
          <w:p w14:paraId="16D8FE22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D1506C" w14:paraId="5A0AD783" w14:textId="77777777" w:rsidTr="001C4038">
        <w:tc>
          <w:tcPr>
            <w:tcW w:w="3114" w:type="dxa"/>
          </w:tcPr>
          <w:p w14:paraId="3AB0836E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lastRenderedPageBreak/>
              <w:t>adeguato alla soglia minima del ruolo</w:t>
            </w:r>
          </w:p>
        </w:tc>
        <w:tc>
          <w:tcPr>
            <w:tcW w:w="5670" w:type="dxa"/>
          </w:tcPr>
          <w:p w14:paraId="20AEE41C" w14:textId="77777777" w:rsidR="00D1506C" w:rsidRDefault="00D1506C" w:rsidP="00D1506C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174334">
              <w:t xml:space="preserve">Ha </w:t>
            </w:r>
            <w:r>
              <w:t>mostrato una non completa flessibilità lavorativa, adattandosi con difficoltà alle diverse situazioni che si sono presentate</w:t>
            </w:r>
          </w:p>
        </w:tc>
        <w:tc>
          <w:tcPr>
            <w:tcW w:w="1346" w:type="dxa"/>
          </w:tcPr>
          <w:p w14:paraId="7071D525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D1506C" w14:paraId="1DB4F68E" w14:textId="77777777" w:rsidTr="001C4038">
        <w:tc>
          <w:tcPr>
            <w:tcW w:w="3114" w:type="dxa"/>
          </w:tcPr>
          <w:p w14:paraId="6CFAAC28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67AB6620" w14:textId="77777777" w:rsidR="00D1506C" w:rsidRDefault="00D1506C" w:rsidP="00D1506C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174334">
              <w:t xml:space="preserve">Ha </w:t>
            </w:r>
            <w:r>
              <w:t>mostrato una flessibilità lavorativa nella media e sufficiente adattamento alle diverse situazioni che si sono presentate</w:t>
            </w:r>
          </w:p>
        </w:tc>
        <w:tc>
          <w:tcPr>
            <w:tcW w:w="1346" w:type="dxa"/>
          </w:tcPr>
          <w:p w14:paraId="3579D389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D1506C" w14:paraId="7BAC5A33" w14:textId="77777777" w:rsidTr="001C4038">
        <w:tc>
          <w:tcPr>
            <w:tcW w:w="3114" w:type="dxa"/>
          </w:tcPr>
          <w:p w14:paraId="42635983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786DCBB5" w14:textId="77777777" w:rsidR="00D1506C" w:rsidRDefault="00D1506C" w:rsidP="00D1506C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174334">
              <w:t xml:space="preserve">Ha </w:t>
            </w:r>
            <w:r>
              <w:t>mostrato un buon coinvolgimento, e partecipazione alle diverse esigenze di flessibilità lavorativa, e buon adattamento alle diverse situazioni che si sono presentate</w:t>
            </w:r>
          </w:p>
        </w:tc>
        <w:tc>
          <w:tcPr>
            <w:tcW w:w="1346" w:type="dxa"/>
          </w:tcPr>
          <w:p w14:paraId="272CC5C8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D1506C" w14:paraId="321E2469" w14:textId="77777777" w:rsidTr="001C4038">
        <w:tc>
          <w:tcPr>
            <w:tcW w:w="3114" w:type="dxa"/>
          </w:tcPr>
          <w:p w14:paraId="1E0D60D9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0249244D" w14:textId="77777777" w:rsidR="00D1506C" w:rsidRDefault="00D1506C" w:rsidP="00D1506C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174334">
              <w:t xml:space="preserve">Ha </w:t>
            </w:r>
            <w:r>
              <w:t>mostrato il massimo coinvolgimento, e partecipazione alle diverse esigenze di flessibilità lavorativa, diventando un punto di riferimento nell’adattamento alle diverse situazioni che si sono presentate</w:t>
            </w:r>
          </w:p>
        </w:tc>
        <w:tc>
          <w:tcPr>
            <w:tcW w:w="1346" w:type="dxa"/>
          </w:tcPr>
          <w:p w14:paraId="4B024BAE" w14:textId="77777777" w:rsidR="00D1506C" w:rsidRDefault="00D1506C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4967A497" w14:textId="77777777" w:rsidR="00006D57" w:rsidRDefault="00006D57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28220388" w14:textId="4F99EAD6" w:rsidR="00C45D38" w:rsidRPr="00C45D38" w:rsidRDefault="00C45D38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1.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4</w:t>
      </w: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  <w:r w:rsidR="00DA4B57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senso del ruolo 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C45D38" w14:paraId="1BAE920A" w14:textId="77777777" w:rsidTr="001C4038">
        <w:tc>
          <w:tcPr>
            <w:tcW w:w="3114" w:type="dxa"/>
          </w:tcPr>
          <w:p w14:paraId="3BEE479B" w14:textId="77777777" w:rsidR="00C45D38" w:rsidRPr="00476C59" w:rsidRDefault="00C45D38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3F3DDEEC" w14:textId="77777777" w:rsidR="00C45D38" w:rsidRPr="00476C59" w:rsidRDefault="00C45D38" w:rsidP="001C4038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439DE6DD" w14:textId="77777777" w:rsidR="00C45D38" w:rsidRPr="00476C59" w:rsidRDefault="00C45D38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C45D38" w14:paraId="63AC727E" w14:textId="77777777" w:rsidTr="001C4038">
        <w:tc>
          <w:tcPr>
            <w:tcW w:w="3114" w:type="dxa"/>
          </w:tcPr>
          <w:p w14:paraId="132556BD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1A7D409E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</w:p>
        </w:tc>
        <w:tc>
          <w:tcPr>
            <w:tcW w:w="1346" w:type="dxa"/>
          </w:tcPr>
          <w:p w14:paraId="5224AA77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5D38" w14:paraId="3ACAD868" w14:textId="77777777" w:rsidTr="001C4038">
        <w:tc>
          <w:tcPr>
            <w:tcW w:w="3114" w:type="dxa"/>
          </w:tcPr>
          <w:p w14:paraId="69B12EC0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4D5B79EE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</w:p>
        </w:tc>
        <w:tc>
          <w:tcPr>
            <w:tcW w:w="1346" w:type="dxa"/>
          </w:tcPr>
          <w:p w14:paraId="496174CE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5D38" w14:paraId="690C1EE7" w14:textId="77777777" w:rsidTr="001C4038">
        <w:tc>
          <w:tcPr>
            <w:tcW w:w="3114" w:type="dxa"/>
          </w:tcPr>
          <w:p w14:paraId="12DCD1E5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3C6CF5F0" w14:textId="77777777" w:rsidR="00C45D38" w:rsidRDefault="00C45D38" w:rsidP="001C403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Dimostra un non completo senso del ruolo ricoperto e tende ad assumersi solo parzialmente le responsabilità del lavoro e della posizione lavorativa. Ha una non adeguata capacità di attivarsi in termini di impegno e responsabilità lavorativa per la completa realizzazione delle attività attribuite.</w:t>
            </w:r>
          </w:p>
        </w:tc>
        <w:tc>
          <w:tcPr>
            <w:tcW w:w="1346" w:type="dxa"/>
          </w:tcPr>
          <w:p w14:paraId="3B23D76C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5D38" w14:paraId="50475AC0" w14:textId="77777777" w:rsidTr="001C4038">
        <w:tc>
          <w:tcPr>
            <w:tcW w:w="3114" w:type="dxa"/>
          </w:tcPr>
          <w:p w14:paraId="110A6780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57315C56" w14:textId="77777777" w:rsidR="00C45D38" w:rsidRDefault="009F198D" w:rsidP="009F198D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Dimostra un adeguato senso del ruolo ricoperto e si assume le responsabilità del lavoro e della posizione lavorativa. Ha una adeguata capacità di attivarsi in termini di impegno e responsabilità lavorativa per la completa realizzazione delle attività attribuite.</w:t>
            </w:r>
          </w:p>
        </w:tc>
        <w:tc>
          <w:tcPr>
            <w:tcW w:w="1346" w:type="dxa"/>
          </w:tcPr>
          <w:p w14:paraId="1BB029FC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5D38" w14:paraId="03AE8C54" w14:textId="77777777" w:rsidTr="001C4038">
        <w:tc>
          <w:tcPr>
            <w:tcW w:w="3114" w:type="dxa"/>
          </w:tcPr>
          <w:p w14:paraId="5C71460C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00993373" w14:textId="77777777" w:rsidR="00C45D38" w:rsidRDefault="009F198D" w:rsidP="00871867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un elevato senso del ruolo ricoperto e si assume ogni responsabilità del lavoro e delle mansioni di competenza. Ha una </w:t>
            </w:r>
            <w:r w:rsidR="00871867">
              <w:t>buona</w:t>
            </w:r>
            <w:r>
              <w:t xml:space="preserve"> capacità di attivarsi in termini di impegno e responsabilità lavorativa </w:t>
            </w:r>
            <w:r w:rsidR="00871867">
              <w:t>garantendo</w:t>
            </w:r>
            <w:r>
              <w:t xml:space="preserve"> la completa realizzazione delle attività attribuite</w:t>
            </w:r>
            <w:r w:rsidR="00871867">
              <w:t>.</w:t>
            </w:r>
          </w:p>
        </w:tc>
        <w:tc>
          <w:tcPr>
            <w:tcW w:w="1346" w:type="dxa"/>
          </w:tcPr>
          <w:p w14:paraId="10576446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5D38" w14:paraId="74BC18D2" w14:textId="77777777" w:rsidTr="001C4038">
        <w:tc>
          <w:tcPr>
            <w:tcW w:w="3114" w:type="dxa"/>
          </w:tcPr>
          <w:p w14:paraId="5A4A28A6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6A065E5A" w14:textId="77777777" w:rsidR="00C45D38" w:rsidRDefault="00871867" w:rsidP="00871867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un elevato senso del ruolo ricoperto elevatissimo che va al di là della posizione ricoperta, e si assume ogni responsabilità al fine di perseguire completamente il risultato finale, ampliando se necessario le mansioni e responsabilità di competenza. </w:t>
            </w:r>
            <w:proofErr w:type="gramStart"/>
            <w:r>
              <w:t>E’</w:t>
            </w:r>
            <w:proofErr w:type="gramEnd"/>
            <w:r>
              <w:t xml:space="preserve"> promotore buona capacità di attivarsi in termini di impegno e responsabilità lavorativa garantendo la completa realizzazione delle attività attribuite.</w:t>
            </w:r>
          </w:p>
        </w:tc>
        <w:tc>
          <w:tcPr>
            <w:tcW w:w="1346" w:type="dxa"/>
          </w:tcPr>
          <w:p w14:paraId="115E9663" w14:textId="77777777" w:rsidR="00C45D38" w:rsidRDefault="00C45D38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6F112DB7" w14:textId="77777777" w:rsidR="00C45D38" w:rsidRDefault="00C45D38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0113C862" w14:textId="77777777" w:rsidR="00C45D38" w:rsidRDefault="00C45D38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6EFB17AA" w14:textId="77777777" w:rsidR="008C71C2" w:rsidRDefault="008C71C2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31C7BA37" w14:textId="77777777" w:rsidR="008C71C2" w:rsidRDefault="00CC3F89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noProof/>
          <w:color w:val="5B9BD5" w:themeColor="accent1"/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760DD9" wp14:editId="27FDF129">
                <wp:simplePos x="0" y="0"/>
                <wp:positionH relativeFrom="column">
                  <wp:posOffset>5400675</wp:posOffset>
                </wp:positionH>
                <wp:positionV relativeFrom="paragraph">
                  <wp:posOffset>81280</wp:posOffset>
                </wp:positionV>
                <wp:extent cx="838200" cy="390525"/>
                <wp:effectExtent l="0" t="0" r="19050" b="28575"/>
                <wp:wrapNone/>
                <wp:docPr id="3" name="Rettangolo arrotonda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F565A7" id="Rettangolo arrotondato 3" o:spid="_x0000_s1026" style="position:absolute;margin-left:425.25pt;margin-top:6.4pt;width:66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" fillcolor="white [3201]" strokecolor="#5b9bd5 [3204]" strokeweight="1pt">
                <v:stroke joinstyle="miter"/>
              </v:roundrect>
            </w:pict>
          </mc:Fallback>
        </mc:AlternateContent>
      </w:r>
    </w:p>
    <w:p w14:paraId="563F8CBF" w14:textId="77777777" w:rsidR="008C71C2" w:rsidRDefault="008C71C2" w:rsidP="008C71C2">
      <w:pPr>
        <w:pStyle w:val="Paragrafoelenco"/>
        <w:ind w:left="4968" w:firstLine="696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subtot.</w:t>
      </w:r>
    </w:p>
    <w:p w14:paraId="5F076123" w14:textId="77777777" w:rsidR="008C71C2" w:rsidRDefault="008C71C2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39266F2E" w14:textId="77777777" w:rsidR="008C71C2" w:rsidRDefault="008C71C2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7F93F40C" w14:textId="77777777" w:rsidR="00B02BCC" w:rsidRDefault="00B02BCC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12840E08" w14:textId="77777777" w:rsidR="008C71C2" w:rsidRPr="00331EC5" w:rsidRDefault="008C71C2" w:rsidP="00331EC5">
      <w:pP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6F1B05F8" w14:textId="77777777" w:rsidR="008C71C2" w:rsidRDefault="008C71C2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7AC0FCB7" w14:textId="77777777" w:rsidR="008C71C2" w:rsidRDefault="008C71C2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58AC01F9" w14:textId="77777777" w:rsidR="008C71C2" w:rsidRDefault="008C71C2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59D49349" w14:textId="77777777" w:rsidR="00006D57" w:rsidRPr="00D568D5" w:rsidRDefault="00C0257A" w:rsidP="00C45D38">
      <w:pPr>
        <w:pStyle w:val="Paragrafoelenco"/>
        <w:jc w:val="center"/>
        <w:rPr>
          <w:rFonts w:ascii="Calibri" w:eastAsiaTheme="majorEastAsia" w:hAnsi="Calibri" w:cstheme="majorBidi"/>
          <w:b/>
          <w:caps/>
          <w:color w:val="5B9BD5" w:themeColor="accent1"/>
          <w:sz w:val="28"/>
        </w:rPr>
      </w:pPr>
      <w:r>
        <w:rPr>
          <w:rFonts w:ascii="Calibri" w:eastAsiaTheme="majorEastAsia" w:hAnsi="Calibri" w:cstheme="majorBidi"/>
          <w:b/>
          <w:caps/>
          <w:noProof/>
          <w:color w:val="5B9BD5" w:themeColor="accent1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9B4D3B9" wp14:editId="592B517F">
                <wp:simplePos x="0" y="0"/>
                <wp:positionH relativeFrom="column">
                  <wp:posOffset>314325</wp:posOffset>
                </wp:positionH>
                <wp:positionV relativeFrom="paragraph">
                  <wp:posOffset>-424180</wp:posOffset>
                </wp:positionV>
                <wp:extent cx="5724525" cy="666750"/>
                <wp:effectExtent l="0" t="0" r="28575" b="19050"/>
                <wp:wrapNone/>
                <wp:docPr id="7" name="Rettangolo arrotonda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525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965672" w14:textId="022C05A7" w:rsidR="00B95EF7" w:rsidRDefault="00B95EF7" w:rsidP="00C0257A">
                            <w:pPr>
                              <w:pStyle w:val="Paragrafoelenco"/>
                              <w:jc w:val="center"/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Fattore 2 -</w:t>
                            </w:r>
                            <w:r w:rsidRPr="00C0257A"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58069C"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C</w:t>
                            </w:r>
                            <w:r w:rsidR="0058069C" w:rsidRPr="00C0257A"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apacità</w:t>
                            </w:r>
                            <w:r w:rsidRPr="00C0257A"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relazionale e integrazione personale </w:t>
                            </w:r>
                          </w:p>
                          <w:p w14:paraId="617F3844" w14:textId="77777777" w:rsidR="00B95EF7" w:rsidRDefault="00B95EF7" w:rsidP="00C0257A">
                            <w:pPr>
                              <w:pStyle w:val="Paragrafoelenco"/>
                              <w:jc w:val="center"/>
                              <w:rPr>
                                <w:rFonts w:ascii="Calibri" w:eastAsiaTheme="majorEastAsia" w:hAnsi="Calibri" w:cstheme="majorBidi"/>
                                <w:b/>
                                <w:caps/>
                                <w:color w:val="5B9BD5" w:themeColor="accent1"/>
                                <w:sz w:val="28"/>
                              </w:rPr>
                            </w:pPr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(max </w:t>
                            </w:r>
                            <w:proofErr w:type="gramStart"/>
                            <w:r>
                              <w:rPr>
                                <w:rFonts w:ascii="Calibri" w:eastAsiaTheme="majorEastAsia" w:hAnsi="Calibri" w:cstheme="majorBidi"/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7.5)</w:t>
                            </w:r>
                            <w:r w:rsidRPr="00D568D5">
                              <w:rPr>
                                <w:rFonts w:ascii="Calibri" w:eastAsiaTheme="majorEastAsia" w:hAnsi="Calibri" w:cstheme="majorBidi"/>
                                <w:b/>
                                <w:caps/>
                                <w:color w:val="5B9BD5" w:themeColor="accent1"/>
                                <w:sz w:val="28"/>
                              </w:rPr>
                              <w:t>NELL’ORGANIZZAZIONE</w:t>
                            </w:r>
                            <w:proofErr w:type="gramEnd"/>
                          </w:p>
                          <w:p w14:paraId="689E7546" w14:textId="77777777" w:rsidR="00B95EF7" w:rsidRDefault="00B95EF7" w:rsidP="00C025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9B4D3B9" id="Rettangolo arrotondato 7" o:spid="_x0000_s1028" style="position:absolute;left:0;text-align:left;margin-left:24.75pt;margin-top:-33.4pt;width:450.75pt;height:5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" fillcolor="#5b9bd5 [3204]" strokecolor="#1f4d78 [1604]" strokeweight="1pt">
                <v:stroke joinstyle="miter"/>
                <v:textbox>
                  <w:txbxContent>
                    <w:p w14:paraId="4B965672" w14:textId="022C05A7" w:rsidR="00B95EF7" w:rsidRDefault="00B95EF7" w:rsidP="00C0257A">
                      <w:pPr>
                        <w:pStyle w:val="Paragrafoelenco"/>
                        <w:jc w:val="center"/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Fattore 2 -</w:t>
                      </w:r>
                      <w:r w:rsidRPr="00C0257A"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="0058069C"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C</w:t>
                      </w:r>
                      <w:r w:rsidR="0058069C" w:rsidRPr="00C0257A"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apacità</w:t>
                      </w:r>
                      <w:r w:rsidRPr="00C0257A"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relazionale e integrazione personale </w:t>
                      </w:r>
                    </w:p>
                    <w:p w14:paraId="617F3844" w14:textId="77777777" w:rsidR="00B95EF7" w:rsidRDefault="00B95EF7" w:rsidP="00C0257A">
                      <w:pPr>
                        <w:pStyle w:val="Paragrafoelenco"/>
                        <w:jc w:val="center"/>
                        <w:rPr>
                          <w:rFonts w:ascii="Calibri" w:eastAsiaTheme="majorEastAsia" w:hAnsi="Calibri" w:cstheme="majorBidi"/>
                          <w:b/>
                          <w:caps/>
                          <w:color w:val="5B9BD5" w:themeColor="accent1"/>
                          <w:sz w:val="28"/>
                        </w:rPr>
                      </w:pPr>
                      <w:r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(max </w:t>
                      </w:r>
                      <w:proofErr w:type="gramStart"/>
                      <w:r>
                        <w:rPr>
                          <w:rFonts w:ascii="Calibri" w:eastAsiaTheme="majorEastAsia" w:hAnsi="Calibri" w:cstheme="majorBidi"/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7.5)</w:t>
                      </w:r>
                      <w:r w:rsidRPr="00D568D5">
                        <w:rPr>
                          <w:rFonts w:ascii="Calibri" w:eastAsiaTheme="majorEastAsia" w:hAnsi="Calibri" w:cstheme="majorBidi"/>
                          <w:b/>
                          <w:caps/>
                          <w:color w:val="5B9BD5" w:themeColor="accent1"/>
                          <w:sz w:val="28"/>
                        </w:rPr>
                        <w:t>NELL’ORGANIZZAZIONE</w:t>
                      </w:r>
                      <w:proofErr w:type="gramEnd"/>
                    </w:p>
                    <w:p w14:paraId="689E7546" w14:textId="77777777" w:rsidR="00B95EF7" w:rsidRDefault="00B95EF7" w:rsidP="00C0257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4B232B97" w14:textId="77777777" w:rsidR="00C0257A" w:rsidRDefault="00C0257A" w:rsidP="00C42A65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1F4C120E" w14:textId="77777777" w:rsidR="00C0257A" w:rsidRDefault="00C0257A" w:rsidP="00C42A65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445D6087" w14:textId="5ED2E184" w:rsidR="00C42A65" w:rsidRPr="00C42A65" w:rsidRDefault="00C42A65" w:rsidP="00C42A65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2</w:t>
      </w: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.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1</w:t>
      </w: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cap</w:t>
      </w:r>
      <w:r w:rsidR="00D568D5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a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cità di gestione delle relazioni con gli stakeholders 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C42A65" w14:paraId="09EBCE57" w14:textId="77777777" w:rsidTr="001C4038">
        <w:tc>
          <w:tcPr>
            <w:tcW w:w="3114" w:type="dxa"/>
          </w:tcPr>
          <w:p w14:paraId="4D4CF2C9" w14:textId="77777777" w:rsidR="00C42A65" w:rsidRPr="00476C59" w:rsidRDefault="00C42A65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1C0AD766" w14:textId="77777777" w:rsidR="00C42A65" w:rsidRPr="00476C59" w:rsidRDefault="00C42A65" w:rsidP="001C4038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66F61761" w14:textId="77777777" w:rsidR="00C42A65" w:rsidRPr="00476C59" w:rsidRDefault="00C42A65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C42A65" w14:paraId="5E1B1819" w14:textId="77777777" w:rsidTr="001C4038">
        <w:tc>
          <w:tcPr>
            <w:tcW w:w="3114" w:type="dxa"/>
          </w:tcPr>
          <w:p w14:paraId="36579AE0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59DD50D9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</w:p>
        </w:tc>
        <w:tc>
          <w:tcPr>
            <w:tcW w:w="1346" w:type="dxa"/>
          </w:tcPr>
          <w:p w14:paraId="1A738DFE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2A65" w14:paraId="3B60F922" w14:textId="77777777" w:rsidTr="001C4038">
        <w:tc>
          <w:tcPr>
            <w:tcW w:w="3114" w:type="dxa"/>
          </w:tcPr>
          <w:p w14:paraId="50785438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3343B9B8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</w:p>
        </w:tc>
        <w:tc>
          <w:tcPr>
            <w:tcW w:w="1346" w:type="dxa"/>
          </w:tcPr>
          <w:p w14:paraId="4838855C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2A65" w14:paraId="3D795D62" w14:textId="77777777" w:rsidTr="001C4038">
        <w:tc>
          <w:tcPr>
            <w:tcW w:w="3114" w:type="dxa"/>
          </w:tcPr>
          <w:p w14:paraId="1242579C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1627AF60" w14:textId="77777777" w:rsidR="00C42A65" w:rsidRDefault="00C42A65" w:rsidP="00DD206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</w:t>
            </w:r>
            <w:r w:rsidRPr="00C42A65">
              <w:t>im</w:t>
            </w:r>
            <w:r>
              <w:t xml:space="preserve">ostra una parziale abilità nelle relazioni e nella comunicazione verso gli </w:t>
            </w:r>
            <w:r w:rsidR="00DD2068">
              <w:t>stakeholders</w:t>
            </w:r>
            <w:r>
              <w:t xml:space="preserve">. Mostra una non adeguata sensibilità alle esigenze degli utenti, rimanendo legata a un ruolo rigido e riorientando poco il proprio comportamento organizzativo. </w:t>
            </w:r>
            <w:r w:rsidR="00DD2068">
              <w:t>Intrattiene rapporti di collaborazione improntati a correttezza e disponibilità verso stakeholders. Possiede una sufficienza chiarezza espositiva. Mostra una adeguata sensibilità alle esigenze degli stakeholders, riorientando il proprio comportamento organizzativo.</w:t>
            </w:r>
          </w:p>
        </w:tc>
        <w:tc>
          <w:tcPr>
            <w:tcW w:w="1346" w:type="dxa"/>
          </w:tcPr>
          <w:p w14:paraId="0B7FB618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2A65" w14:paraId="4C040329" w14:textId="77777777" w:rsidTr="001C4038">
        <w:tc>
          <w:tcPr>
            <w:tcW w:w="3114" w:type="dxa"/>
          </w:tcPr>
          <w:p w14:paraId="740047F3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49D51CD4" w14:textId="77777777" w:rsidR="00C42A65" w:rsidRDefault="00DD2068" w:rsidP="00DD206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</w:t>
            </w:r>
            <w:r w:rsidRPr="00C42A65">
              <w:t>im</w:t>
            </w:r>
            <w:r>
              <w:t>ostra attenzione e abilità nelle relazioni e nella comunicazione verso gli stakeholder interni ed esterni. Ha gestito momenti di tensione e conflitto. Possiede una buona chiarezza espositiva. Mostra una adeguata sensibilità alle esigenze degli utenti, riorientando sempre il proprio comportamento organizzativo.</w:t>
            </w:r>
          </w:p>
        </w:tc>
        <w:tc>
          <w:tcPr>
            <w:tcW w:w="1346" w:type="dxa"/>
          </w:tcPr>
          <w:p w14:paraId="0FBFCC0F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2A65" w14:paraId="4D21C441" w14:textId="77777777" w:rsidTr="001C4038">
        <w:tc>
          <w:tcPr>
            <w:tcW w:w="3114" w:type="dxa"/>
          </w:tcPr>
          <w:p w14:paraId="50FA2013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26AD4D20" w14:textId="77777777" w:rsidR="00C42A65" w:rsidRDefault="00DD2068" w:rsidP="00DD206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</w:t>
            </w:r>
            <w:r w:rsidRPr="00C42A65">
              <w:t>im</w:t>
            </w:r>
            <w:r>
              <w:t xml:space="preserve">ostra forte attenzione e abilità nelle relazioni e nella comunicazione verso gli stakeholder interni ed esterni. Ha anticipato </w:t>
            </w:r>
            <w:proofErr w:type="gramStart"/>
            <w:r>
              <w:t>e</w:t>
            </w:r>
            <w:proofErr w:type="gramEnd"/>
            <w:r>
              <w:t xml:space="preserve"> evitato momenti di tensione e conflitto, anche risolvendo situazioni critiche. Possiede una eccellente chiarezza espositiva.</w:t>
            </w:r>
          </w:p>
        </w:tc>
        <w:tc>
          <w:tcPr>
            <w:tcW w:w="1346" w:type="dxa"/>
          </w:tcPr>
          <w:p w14:paraId="61747E65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42A65" w14:paraId="1B9C3138" w14:textId="77777777" w:rsidTr="001C4038">
        <w:tc>
          <w:tcPr>
            <w:tcW w:w="3114" w:type="dxa"/>
          </w:tcPr>
          <w:p w14:paraId="2372CA1B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05C03525" w14:textId="77777777" w:rsidR="00C42A65" w:rsidRDefault="00DD2068" w:rsidP="00447A61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Mostra una sensibilità massima alle esi</w:t>
            </w:r>
            <w:r w:rsidR="00447A61">
              <w:t>g</w:t>
            </w:r>
            <w:r>
              <w:t>enze degli stakeholder interni ed esterni</w:t>
            </w:r>
            <w:r w:rsidR="00447A61">
              <w:t xml:space="preserve">, comprendendole completamente le riorientando sempre il proprio comportamento organizzativo e quello dell’unità. </w:t>
            </w:r>
          </w:p>
        </w:tc>
        <w:tc>
          <w:tcPr>
            <w:tcW w:w="1346" w:type="dxa"/>
          </w:tcPr>
          <w:p w14:paraId="39C37CEC" w14:textId="77777777" w:rsidR="00C42A65" w:rsidRDefault="00C42A65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5218EFC2" w14:textId="77777777" w:rsidR="00C45D38" w:rsidRPr="00D1506C" w:rsidRDefault="00C45D38" w:rsidP="00C45D3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21B2CB15" w14:textId="77777777" w:rsidR="00C45D38" w:rsidRDefault="00C45D38" w:rsidP="008B0355">
      <w:pPr>
        <w:pStyle w:val="Paragrafoelenco"/>
        <w:rPr>
          <w:rFonts w:asciiTheme="majorHAnsi" w:eastAsiaTheme="majorEastAsia" w:hAnsiTheme="majorHAnsi" w:cstheme="majorBidi"/>
          <w:caps/>
          <w:color w:val="5B9BD5" w:themeColor="accent1"/>
          <w:sz w:val="21"/>
        </w:rPr>
      </w:pPr>
    </w:p>
    <w:p w14:paraId="6325A3CB" w14:textId="5B22739F" w:rsidR="00B63E81" w:rsidRPr="00B63E81" w:rsidRDefault="00B63E81" w:rsidP="00B63E81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2</w:t>
      </w: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.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1</w:t>
      </w:r>
      <w:r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capacità di sviluppare il clima organizzativo 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B63E81" w14:paraId="551B974E" w14:textId="77777777" w:rsidTr="001C4038">
        <w:tc>
          <w:tcPr>
            <w:tcW w:w="3114" w:type="dxa"/>
          </w:tcPr>
          <w:p w14:paraId="3609814E" w14:textId="77777777" w:rsidR="00B63E81" w:rsidRPr="00476C59" w:rsidRDefault="00B63E81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25B27005" w14:textId="77777777" w:rsidR="00B63E81" w:rsidRPr="00476C59" w:rsidRDefault="00B63E81" w:rsidP="001C4038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49802BC2" w14:textId="77777777" w:rsidR="00B63E81" w:rsidRPr="00476C59" w:rsidRDefault="00B63E81" w:rsidP="001C4038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B63E81" w14:paraId="00053DDF" w14:textId="77777777" w:rsidTr="00B63E81">
        <w:trPr>
          <w:trHeight w:val="415"/>
        </w:trPr>
        <w:tc>
          <w:tcPr>
            <w:tcW w:w="3114" w:type="dxa"/>
          </w:tcPr>
          <w:p w14:paraId="1E885F68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70C0EAFA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</w:p>
        </w:tc>
        <w:tc>
          <w:tcPr>
            <w:tcW w:w="1346" w:type="dxa"/>
          </w:tcPr>
          <w:p w14:paraId="34035CA0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63E81" w14:paraId="2C362218" w14:textId="77777777" w:rsidTr="001C4038">
        <w:tc>
          <w:tcPr>
            <w:tcW w:w="3114" w:type="dxa"/>
          </w:tcPr>
          <w:p w14:paraId="64233C06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36C28BDF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</w:p>
        </w:tc>
        <w:tc>
          <w:tcPr>
            <w:tcW w:w="1346" w:type="dxa"/>
          </w:tcPr>
          <w:p w14:paraId="607CBB9B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63E81" w14:paraId="2CEC9E31" w14:textId="77777777" w:rsidTr="001C4038">
        <w:tc>
          <w:tcPr>
            <w:tcW w:w="3114" w:type="dxa"/>
          </w:tcPr>
          <w:p w14:paraId="33C6C511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6B82E88D" w14:textId="77777777" w:rsidR="00B63E81" w:rsidRDefault="00B63E81" w:rsidP="001C403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B63E81">
              <w:t>Intrattiene</w:t>
            </w:r>
            <w:r>
              <w:t xml:space="preserve"> rapporti di collaborazione migliorabili nella disponibilità verso i colleghi. Ha contribuito parzialmente alla circolazione di informazioni qualificate nell’ambito del proprio contesto</w:t>
            </w:r>
          </w:p>
        </w:tc>
        <w:tc>
          <w:tcPr>
            <w:tcW w:w="1346" w:type="dxa"/>
          </w:tcPr>
          <w:p w14:paraId="18205F16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63E81" w14:paraId="55606132" w14:textId="77777777" w:rsidTr="001C4038">
        <w:tc>
          <w:tcPr>
            <w:tcW w:w="3114" w:type="dxa"/>
          </w:tcPr>
          <w:p w14:paraId="0C7D976B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4926A0A3" w14:textId="77777777" w:rsidR="00B63E81" w:rsidRDefault="00B63E81" w:rsidP="001C403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B63E81">
              <w:t>Contribuisce al miglioramento del clima</w:t>
            </w: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 xml:space="preserve"> </w:t>
            </w:r>
            <w:r w:rsidRPr="00B63E81">
              <w:t>organizzativo</w:t>
            </w:r>
            <w:r w:rsidR="00EB34E2">
              <w:t xml:space="preserve"> </w:t>
            </w:r>
            <w:r w:rsidR="00EB34E2">
              <w:rPr>
                <w:vanish/>
              </w:rPr>
              <w:t>RGANIZZAZIONEaborazione e disponibilità anche verso le esigenze di altre unità organizzative en di altri processi di servzio.,r</w:t>
            </w:r>
            <w:r w:rsidRPr="00B63E81">
              <w:t>sia sul piano dei valori dell’ente</w:t>
            </w:r>
            <w:r>
              <w:t xml:space="preserve"> che del miglioramento della comunicazione interna. Dimostra adeguate capacità di relazione con i colleghi, in termini di correttezza e disponibilità. Dimostra adeguata propensione ad accogliere suggerimenti e proposte.</w:t>
            </w:r>
          </w:p>
        </w:tc>
        <w:tc>
          <w:tcPr>
            <w:tcW w:w="1346" w:type="dxa"/>
          </w:tcPr>
          <w:p w14:paraId="69ED72F7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63E81" w14:paraId="56DD12F6" w14:textId="77777777" w:rsidTr="001C4038">
        <w:tc>
          <w:tcPr>
            <w:tcW w:w="3114" w:type="dxa"/>
          </w:tcPr>
          <w:p w14:paraId="6D7D917B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lastRenderedPageBreak/>
              <w:t>rilevante, migliorativo rispetto al ruolo</w:t>
            </w:r>
          </w:p>
        </w:tc>
        <w:tc>
          <w:tcPr>
            <w:tcW w:w="5670" w:type="dxa"/>
          </w:tcPr>
          <w:p w14:paraId="0542FF1E" w14:textId="77777777" w:rsidR="00B63E81" w:rsidRDefault="00025B97" w:rsidP="001C403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Contribuisce in maniera importante</w:t>
            </w:r>
            <w:r w:rsidR="001C4038">
              <w:t xml:space="preserve"> al miglioramento del clima organizzativo sia sul piano dei valori dell’ente che del miglioramento della comunicazione interna. Dimostra buone capacità di relazione con i colleghi in termini di correttezza e disponibilità. Contribuisce alla circolazione di informazioni qualificate nell’ambito </w:t>
            </w:r>
            <w:r w:rsidR="00B52EDC">
              <w:t>del proprio contesto e da questo verso l’organizzazione. Dimostra buona propensione ad accogliere suggerimenti e proposte.</w:t>
            </w:r>
          </w:p>
        </w:tc>
        <w:tc>
          <w:tcPr>
            <w:tcW w:w="1346" w:type="dxa"/>
          </w:tcPr>
          <w:p w14:paraId="7641D6DF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63E81" w14:paraId="46DC9928" w14:textId="77777777" w:rsidTr="001C4038">
        <w:tc>
          <w:tcPr>
            <w:tcW w:w="3114" w:type="dxa"/>
          </w:tcPr>
          <w:p w14:paraId="7A2D3B35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34456A46" w14:textId="77777777" w:rsidR="00B63E81" w:rsidRDefault="00B52EDC" w:rsidP="007964B4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Contribuisce in maniera determinante al miglioramento del clima organizzativo sia sul piano dei valori dell’ente che del miglioramento della comunicazione interna. Dimostra forte attenzione e abilità nelle relazioni con i colleghi. Favorisce in modo determinante</w:t>
            </w:r>
            <w:r w:rsidR="007964B4">
              <w:t xml:space="preserve"> </w:t>
            </w:r>
            <w:r>
              <w:t>la circolazione di informazioni qualificate nell’ambito del proprio contesto e da questo verso l’organizzazione.</w:t>
            </w:r>
          </w:p>
        </w:tc>
        <w:tc>
          <w:tcPr>
            <w:tcW w:w="1346" w:type="dxa"/>
          </w:tcPr>
          <w:p w14:paraId="660AC962" w14:textId="77777777" w:rsidR="00B63E81" w:rsidRDefault="00B63E81" w:rsidP="001C4038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17EC643B" w14:textId="77777777" w:rsidR="00006D57" w:rsidRDefault="00006D57" w:rsidP="00615736"/>
    <w:p w14:paraId="62CDF6F6" w14:textId="77777777" w:rsidR="00006D57" w:rsidRDefault="00006D57" w:rsidP="00006D57">
      <w:pPr>
        <w:pStyle w:val="Paragrafoelenco"/>
        <w:rPr>
          <w:rFonts w:asciiTheme="majorHAnsi" w:eastAsiaTheme="majorEastAsia" w:hAnsiTheme="majorHAnsi" w:cstheme="majorBidi"/>
          <w:caps/>
          <w:color w:val="5B9BD5" w:themeColor="accent1"/>
          <w:sz w:val="21"/>
        </w:rPr>
      </w:pPr>
    </w:p>
    <w:p w14:paraId="128818CE" w14:textId="204E9DBD" w:rsidR="00006D57" w:rsidRPr="00006D57" w:rsidRDefault="00D33B72" w:rsidP="00006D57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noProof/>
          <w:color w:val="5B9BD5" w:themeColor="accent1"/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1DFD1D" wp14:editId="66BC9678">
                <wp:simplePos x="0" y="0"/>
                <wp:positionH relativeFrom="column">
                  <wp:posOffset>5444042</wp:posOffset>
                </wp:positionH>
                <wp:positionV relativeFrom="paragraph">
                  <wp:posOffset>5485391</wp:posOffset>
                </wp:positionV>
                <wp:extent cx="838200" cy="390525"/>
                <wp:effectExtent l="0" t="0" r="19050" b="28575"/>
                <wp:wrapNone/>
                <wp:docPr id="10" name="Rettangolo arrotonda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2CD915" id="Rettangolo arrotondato 10" o:spid="_x0000_s1026" style="position:absolute;margin-left:428.65pt;margin-top:431.9pt;width:66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" fillcolor="white [3201]" strokecolor="#5b9bd5 [3204]" strokeweight="1pt">
                <v:stroke joinstyle="miter"/>
              </v:roundrect>
            </w:pict>
          </mc:Fallback>
        </mc:AlternateContent>
      </w:r>
      <w:r w:rsidR="00006D57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2</w:t>
      </w:r>
      <w:r w:rsidR="00006D57" w:rsidRPr="00D3730D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.</w:t>
      </w:r>
      <w:r w:rsidR="00AA0973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3 </w:t>
      </w:r>
      <w:r w:rsidR="00006D57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collaborazione e integrazione organizzativa e nei processi di servzio 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006D57" w14:paraId="793E53AD" w14:textId="77777777" w:rsidTr="00EB34E2">
        <w:tc>
          <w:tcPr>
            <w:tcW w:w="3114" w:type="dxa"/>
          </w:tcPr>
          <w:p w14:paraId="0A2C5DB9" w14:textId="77777777" w:rsidR="00006D57" w:rsidRPr="00476C59" w:rsidRDefault="00006D57" w:rsidP="00EB34E2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63142F3D" w14:textId="77777777" w:rsidR="00006D57" w:rsidRPr="00476C59" w:rsidRDefault="00006D57" w:rsidP="00EB34E2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1865175F" w14:textId="77777777" w:rsidR="00006D57" w:rsidRPr="00476C59" w:rsidRDefault="00006D57" w:rsidP="00EB34E2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006D57" w14:paraId="1FE9BCD6" w14:textId="77777777" w:rsidTr="00EB34E2">
        <w:trPr>
          <w:trHeight w:val="415"/>
        </w:trPr>
        <w:tc>
          <w:tcPr>
            <w:tcW w:w="3114" w:type="dxa"/>
          </w:tcPr>
          <w:p w14:paraId="671D0E94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60C531FC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  <w:r w:rsidR="003472A4">
              <w:t>.</w:t>
            </w:r>
          </w:p>
        </w:tc>
        <w:tc>
          <w:tcPr>
            <w:tcW w:w="1346" w:type="dxa"/>
          </w:tcPr>
          <w:p w14:paraId="081B71CF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006D57" w14:paraId="72B40664" w14:textId="77777777" w:rsidTr="00EB34E2">
        <w:tc>
          <w:tcPr>
            <w:tcW w:w="3114" w:type="dxa"/>
          </w:tcPr>
          <w:p w14:paraId="64FE1EC7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03EFAB9D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  <w:r w:rsidR="003472A4">
              <w:t>.</w:t>
            </w:r>
          </w:p>
        </w:tc>
        <w:tc>
          <w:tcPr>
            <w:tcW w:w="1346" w:type="dxa"/>
          </w:tcPr>
          <w:p w14:paraId="1C97480E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006D57" w14:paraId="303001F4" w14:textId="77777777" w:rsidTr="00EB34E2">
        <w:tc>
          <w:tcPr>
            <w:tcW w:w="3114" w:type="dxa"/>
          </w:tcPr>
          <w:p w14:paraId="7F662B34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0D9453EB" w14:textId="77777777" w:rsidR="00006D57" w:rsidRDefault="003472A4" w:rsidP="00EB34E2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Ha dimostrato una non adeguata capacità di lavorare in gruppo, spirito di collaborazione con gli altri colleghi e senso di responsabilità. Ha assicurato saltuariamente e quando richiesto, collaborazione e disponibilità anche verso le esigenze di altre unità organizzative e di altri processi di servizio.</w:t>
            </w:r>
          </w:p>
        </w:tc>
        <w:tc>
          <w:tcPr>
            <w:tcW w:w="1346" w:type="dxa"/>
          </w:tcPr>
          <w:p w14:paraId="0E6412C0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006D57" w14:paraId="4C64F9C7" w14:textId="77777777" w:rsidTr="00EB34E2">
        <w:tc>
          <w:tcPr>
            <w:tcW w:w="3114" w:type="dxa"/>
          </w:tcPr>
          <w:p w14:paraId="3CC7BBF1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5581DF45" w14:textId="77777777" w:rsidR="00006D57" w:rsidRDefault="003472A4" w:rsidP="00AE05D3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Dimostra una buona capacità di lavorare in gruppo, spirito di collaborazione con gli altri colleghi e senso di respo</w:t>
            </w:r>
            <w:r w:rsidR="00AE05D3">
              <w:t xml:space="preserve">nsabilità. Assicura, </w:t>
            </w:r>
            <w:r>
              <w:t xml:space="preserve">quando richiesto, collaborazione </w:t>
            </w:r>
            <w:r w:rsidR="00AE05D3">
              <w:t>costruttiva e</w:t>
            </w:r>
            <w:r>
              <w:t xml:space="preserve"> disponibilità anche verso le esigenze di altre unità organizzative e di altri processi di servi</w:t>
            </w:r>
            <w:r w:rsidR="00AE05D3">
              <w:t>zio, con un adeguato orientamento al miglioramento dei processi complessivi dell’ente. Dimostra una adeguata capacità di favorire l’integrazione all’interno del proprio contesto e fra questo e il resto dell’organizzazione.</w:t>
            </w:r>
          </w:p>
        </w:tc>
        <w:tc>
          <w:tcPr>
            <w:tcW w:w="1346" w:type="dxa"/>
          </w:tcPr>
          <w:p w14:paraId="725F4848" w14:textId="77777777" w:rsidR="00006D57" w:rsidRDefault="00006D57" w:rsidP="00EB34E2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AE05D3" w14:paraId="4C8D19BE" w14:textId="77777777" w:rsidTr="00EB34E2">
        <w:tc>
          <w:tcPr>
            <w:tcW w:w="3114" w:type="dxa"/>
          </w:tcPr>
          <w:p w14:paraId="58CF1870" w14:textId="77777777" w:rsidR="00AE05D3" w:rsidRDefault="00AE05D3" w:rsidP="00AE05D3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1BE97607" w14:textId="77777777" w:rsidR="00AE05D3" w:rsidRDefault="00AE05D3" w:rsidP="008D3706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una buona capacità di lavorare in gruppo, spirito di collaborazione con gli altri colleghi e senso di responsabilità. Assicura collaborazione costruttiva e disponibilità anche verso le esigenze di altre unità organizzative e di altri processi di servizio, con un </w:t>
            </w:r>
            <w:r w:rsidR="008D3706">
              <w:t>buon</w:t>
            </w:r>
            <w:r>
              <w:t xml:space="preserve"> orientamento al miglioramento dei processi complessivi dell’ente. Dimostra </w:t>
            </w:r>
            <w:r w:rsidR="008D3706">
              <w:t>buona</w:t>
            </w:r>
            <w:r>
              <w:t xml:space="preserve"> capacità di favorire l’integrazione all’interno del proprio contesto e fra questo e il resto dell’organizzazione.</w:t>
            </w:r>
          </w:p>
        </w:tc>
        <w:tc>
          <w:tcPr>
            <w:tcW w:w="1346" w:type="dxa"/>
          </w:tcPr>
          <w:p w14:paraId="6661AF40" w14:textId="77777777" w:rsidR="00AE05D3" w:rsidRDefault="00AE05D3" w:rsidP="00AE05D3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AE05D3" w14:paraId="0E0D081E" w14:textId="77777777" w:rsidTr="00EB34E2">
        <w:tc>
          <w:tcPr>
            <w:tcW w:w="3114" w:type="dxa"/>
          </w:tcPr>
          <w:p w14:paraId="5C2172A7" w14:textId="77777777" w:rsidR="00AE05D3" w:rsidRDefault="00AE05D3" w:rsidP="00AE05D3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0A384856" w14:textId="6FD382D2" w:rsidR="00AE05D3" w:rsidRDefault="008D3706" w:rsidP="00C76E62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una </w:t>
            </w:r>
            <w:r w:rsidR="00C76E62">
              <w:t>elevata</w:t>
            </w:r>
            <w:r>
              <w:t xml:space="preserve"> capacità di lavorare in gruppo, spirito di collaborazione con gli altri colleghi e senso di responsabilità. Assicura </w:t>
            </w:r>
            <w:r w:rsidR="00C76E62">
              <w:t xml:space="preserve">in ogni modo </w:t>
            </w:r>
            <w:r>
              <w:t xml:space="preserve">collaborazione costruttiva e disponibilità anche verso le esigenze di altre unità organizzative e di altri processi di servizio, con un </w:t>
            </w:r>
            <w:r w:rsidR="00C76E62">
              <w:t>forte</w:t>
            </w:r>
            <w:r>
              <w:t xml:space="preserve"> orientamento al miglioramento dei processi complessivi dell’ente. Dimostra </w:t>
            </w:r>
            <w:r w:rsidR="00C76E62">
              <w:t>elevata</w:t>
            </w:r>
            <w:r>
              <w:t xml:space="preserve"> capacità di favorire l’integrazione all’interno del proprio contesto e fra questo e il resto dell’organizzazione.</w:t>
            </w:r>
          </w:p>
        </w:tc>
        <w:tc>
          <w:tcPr>
            <w:tcW w:w="1346" w:type="dxa"/>
          </w:tcPr>
          <w:p w14:paraId="2C3BD2A6" w14:textId="77777777" w:rsidR="00AE05D3" w:rsidRDefault="00AE05D3" w:rsidP="00AE05D3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24FD2A43" w14:textId="4D84D16E" w:rsidR="00006D57" w:rsidRDefault="00006D57"/>
    <w:p w14:paraId="1F4B0B22" w14:textId="055AC7A3" w:rsidR="00CC3F89" w:rsidRPr="004B59AE" w:rsidRDefault="00CC3F89" w:rsidP="004B59AE">
      <w:pPr>
        <w:pStyle w:val="Paragrafoelenco"/>
        <w:ind w:left="4968" w:firstLine="696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subtot. </w:t>
      </w:r>
    </w:p>
    <w:p w14:paraId="1CF6D312" w14:textId="77777777" w:rsidR="00006D57" w:rsidRDefault="00D74D8B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90CD73" wp14:editId="532698BB">
                <wp:simplePos x="0" y="0"/>
                <wp:positionH relativeFrom="column">
                  <wp:posOffset>66675</wp:posOffset>
                </wp:positionH>
                <wp:positionV relativeFrom="paragraph">
                  <wp:posOffset>-167005</wp:posOffset>
                </wp:positionV>
                <wp:extent cx="6067425" cy="647700"/>
                <wp:effectExtent l="0" t="0" r="28575" b="19050"/>
                <wp:wrapNone/>
                <wp:docPr id="8" name="Rettangolo arrotonda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68F3AD" w14:textId="77777777" w:rsidR="00B95EF7" w:rsidRPr="00D74D8B" w:rsidRDefault="00B95EF7" w:rsidP="00D74D8B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D74D8B">
                              <w:rPr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Fattore 3 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– Capacità organizzativa e di gestione (max 7.5)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990CD73" id="Rettangolo arrotondato 8" o:spid="_x0000_s1029" style="position:absolute;margin-left:5.25pt;margin-top:-13.15pt;width:477.75pt;height:5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" fillcolor="#5b9bd5 [3204]" strokecolor="#1f4d78 [1604]" strokeweight="1pt">
                <v:stroke joinstyle="miter"/>
                <v:textbox>
                  <w:txbxContent>
                    <w:p w14:paraId="5668F3AD" w14:textId="77777777" w:rsidR="00B95EF7" w:rsidRPr="00D74D8B" w:rsidRDefault="00B95EF7" w:rsidP="00D74D8B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D74D8B">
                        <w:rPr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Fattore 3 </w:t>
                      </w:r>
                      <w:r>
                        <w:rPr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– Capacità organizzativa e di gestione (max 7.5)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0C2A76" w14:textId="77777777" w:rsidR="00006D57" w:rsidRDefault="00006D57"/>
    <w:p w14:paraId="21C5D14D" w14:textId="690D87C4" w:rsidR="004B59AE" w:rsidRPr="004B59AE" w:rsidRDefault="004B59AE" w:rsidP="004B59AE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3.1 capacità di organizzazione del lavoro e di coordinamento di unità organizzative (max</w:t>
      </w:r>
      <w:r w:rsidR="0058069C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2.5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)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E45E0B" w14:paraId="37C7A7F1" w14:textId="77777777" w:rsidTr="00B95EF7">
        <w:tc>
          <w:tcPr>
            <w:tcW w:w="3114" w:type="dxa"/>
          </w:tcPr>
          <w:p w14:paraId="3CFB480C" w14:textId="77777777" w:rsidR="00E45E0B" w:rsidRPr="00476C59" w:rsidRDefault="00E45E0B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0F07BC5E" w14:textId="77777777" w:rsidR="00E45E0B" w:rsidRPr="00476C59" w:rsidRDefault="00E45E0B" w:rsidP="00B95EF7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36D22AFB" w14:textId="77777777" w:rsidR="00E45E0B" w:rsidRPr="00476C59" w:rsidRDefault="00E45E0B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E45E0B" w14:paraId="525401F7" w14:textId="77777777" w:rsidTr="00B95EF7">
        <w:trPr>
          <w:trHeight w:val="415"/>
        </w:trPr>
        <w:tc>
          <w:tcPr>
            <w:tcW w:w="3114" w:type="dxa"/>
          </w:tcPr>
          <w:p w14:paraId="01828A58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0801F184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  <w:r>
              <w:t>.</w:t>
            </w:r>
          </w:p>
        </w:tc>
        <w:tc>
          <w:tcPr>
            <w:tcW w:w="1346" w:type="dxa"/>
          </w:tcPr>
          <w:p w14:paraId="4D9B1A7D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E45E0B" w14:paraId="1C36B268" w14:textId="77777777" w:rsidTr="00B95EF7">
        <w:tc>
          <w:tcPr>
            <w:tcW w:w="3114" w:type="dxa"/>
          </w:tcPr>
          <w:p w14:paraId="7BDC4D13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4D85C4C4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  <w:r>
              <w:t>.</w:t>
            </w:r>
          </w:p>
        </w:tc>
        <w:tc>
          <w:tcPr>
            <w:tcW w:w="1346" w:type="dxa"/>
          </w:tcPr>
          <w:p w14:paraId="1FDA7E94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E45E0B" w14:paraId="589FE40A" w14:textId="77777777" w:rsidTr="00B95EF7">
        <w:tc>
          <w:tcPr>
            <w:tcW w:w="3114" w:type="dxa"/>
          </w:tcPr>
          <w:p w14:paraId="796713EC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02744444" w14:textId="77777777" w:rsidR="00E45E0B" w:rsidRDefault="00E45E0B" w:rsidP="00E45E0B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>Ha una n</w:t>
            </w:r>
            <w:r>
              <w:t>on completa capacità di definire e organizzare il lavoro proprio e altrui, non riuscendo talvolta a favorire l’integrazione e il miglioramento dei processi; ha difficoltà a lavorare secondo le finalità complessive del gruppo di lavoro. Fornisce, se richieste, informazioni relative al lavoro.</w:t>
            </w:r>
          </w:p>
        </w:tc>
        <w:tc>
          <w:tcPr>
            <w:tcW w:w="1346" w:type="dxa"/>
          </w:tcPr>
          <w:p w14:paraId="416B9E2C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E45E0B" w14:paraId="2376B65B" w14:textId="77777777" w:rsidTr="00B95EF7">
        <w:tc>
          <w:tcPr>
            <w:tcW w:w="3114" w:type="dxa"/>
          </w:tcPr>
          <w:p w14:paraId="08FC2D40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4D60AD04" w14:textId="77777777" w:rsidR="00E45E0B" w:rsidRDefault="00E45E0B" w:rsidP="00E45E0B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una </w:t>
            </w:r>
            <w:r>
              <w:t xml:space="preserve">sufficiente capacità di definire e organizzare il lavoro proprio e altrui in modo da favorire una completa integrazione e miglioramento dei processi di </w:t>
            </w:r>
            <w:proofErr w:type="gramStart"/>
            <w:r>
              <w:t>lavoro;</w:t>
            </w:r>
            <w:proofErr w:type="gramEnd"/>
            <w:r>
              <w:t xml:space="preserve"> se richiesto, opera perseguendo le finalità complessive del gruppo di lavoro. Fornisce informazioni relative al lavoro secondo l’ottica del gruppo.</w:t>
            </w:r>
          </w:p>
        </w:tc>
        <w:tc>
          <w:tcPr>
            <w:tcW w:w="1346" w:type="dxa"/>
          </w:tcPr>
          <w:p w14:paraId="10DA5835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E45E0B" w14:paraId="24F93890" w14:textId="77777777" w:rsidTr="00B95EF7">
        <w:tc>
          <w:tcPr>
            <w:tcW w:w="3114" w:type="dxa"/>
          </w:tcPr>
          <w:p w14:paraId="1C3E9761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2842214E" w14:textId="77777777" w:rsidR="00E45E0B" w:rsidRDefault="00E45E0B" w:rsidP="006D6799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una </w:t>
            </w:r>
            <w:r>
              <w:t>buona capacità di definire e organizzare il lavoro proprio e altrui in modo da permettere una completa integrazione e miglioramento dei processi di lavoro; dimostra orientamento ad allargare e arricchire il ruolo dei collaboratori in funzione delle esigenze del gruppo</w:t>
            </w:r>
            <w:r w:rsidR="006D6799">
              <w:t xml:space="preserve"> di lavoro; opera</w:t>
            </w:r>
            <w:r>
              <w:t xml:space="preserve"> perseguendo le finalità complessive del gruppo di lavoro</w:t>
            </w:r>
            <w:r w:rsidR="006D6799">
              <w:t xml:space="preserve">. </w:t>
            </w:r>
            <w:proofErr w:type="gramStart"/>
            <w:r w:rsidR="006D6799">
              <w:t>E’</w:t>
            </w:r>
            <w:proofErr w:type="gramEnd"/>
            <w:r w:rsidR="006D6799">
              <w:t xml:space="preserve"> capace di diffondere le proprie capacità e competenze</w:t>
            </w:r>
            <w:r>
              <w:t xml:space="preserve"> </w:t>
            </w:r>
            <w:r w:rsidR="006D6799">
              <w:t xml:space="preserve">favorendo la crescita professionali complessiva dei colleghi e </w:t>
            </w:r>
            <w:r>
              <w:t>del gruppo</w:t>
            </w:r>
            <w:r w:rsidR="006D6799">
              <w:t xml:space="preserve"> di lavoro</w:t>
            </w:r>
            <w:r>
              <w:t>.</w:t>
            </w:r>
          </w:p>
        </w:tc>
        <w:tc>
          <w:tcPr>
            <w:tcW w:w="1346" w:type="dxa"/>
          </w:tcPr>
          <w:p w14:paraId="0C04889A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E45E0B" w14:paraId="7DFF1CE2" w14:textId="77777777" w:rsidTr="00B95EF7">
        <w:tc>
          <w:tcPr>
            <w:tcW w:w="3114" w:type="dxa"/>
          </w:tcPr>
          <w:p w14:paraId="07FBC422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609FFB54" w14:textId="77777777" w:rsidR="00E45E0B" w:rsidRDefault="006D6799" w:rsidP="00314E2A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una </w:t>
            </w:r>
            <w:r w:rsidR="00314E2A">
              <w:t>eccellente</w:t>
            </w:r>
            <w:r>
              <w:t xml:space="preserve"> capacità di definire e organizzare il lavoro proprio e altrui in modo da permettere una completa integrazione e miglioramento dei processi di lavoro; </w:t>
            </w:r>
            <w:r w:rsidR="00314E2A">
              <w:t>ha un elevato</w:t>
            </w:r>
            <w:r>
              <w:t xml:space="preserve"> orientamento ad allargare e arricchire il ruolo dei collaboratori in funzione delle esigenze del gruppo di lavoro; </w:t>
            </w:r>
            <w:r w:rsidR="00314E2A">
              <w:t>è determinante per perseguire</w:t>
            </w:r>
            <w:r>
              <w:t xml:space="preserve"> le finalità complessive del gruppo di lavoro. </w:t>
            </w:r>
            <w:proofErr w:type="gramStart"/>
            <w:r>
              <w:t>E’</w:t>
            </w:r>
            <w:proofErr w:type="gramEnd"/>
            <w:r>
              <w:t xml:space="preserve"> capace di diffondere le proprie capacità e competenze favorendo la crescita professionali complessiva dei colleghi e del gruppo di lavoro.</w:t>
            </w:r>
          </w:p>
        </w:tc>
        <w:tc>
          <w:tcPr>
            <w:tcW w:w="1346" w:type="dxa"/>
          </w:tcPr>
          <w:p w14:paraId="7479C172" w14:textId="77777777" w:rsidR="00E45E0B" w:rsidRDefault="00E45E0B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3F040EA6" w14:textId="77777777" w:rsidR="004B59AE" w:rsidRDefault="004B59AE" w:rsidP="004B59AE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</w:p>
    <w:p w14:paraId="19B2DC96" w14:textId="588D3C2F" w:rsidR="004B59AE" w:rsidRPr="004B59AE" w:rsidRDefault="004B59AE" w:rsidP="004B59AE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3.2 capacità di gestione del personale, leadership e autorevolezza (max</w:t>
      </w:r>
      <w:r w:rsidR="0058069C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2.5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)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4B59AE" w14:paraId="687DA707" w14:textId="77777777" w:rsidTr="00B95EF7">
        <w:tc>
          <w:tcPr>
            <w:tcW w:w="3114" w:type="dxa"/>
          </w:tcPr>
          <w:p w14:paraId="7DC517A4" w14:textId="77777777" w:rsidR="004B59AE" w:rsidRPr="00476C59" w:rsidRDefault="004B59AE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0D28F4C7" w14:textId="77777777" w:rsidR="004B59AE" w:rsidRPr="00476C59" w:rsidRDefault="004B59AE" w:rsidP="00B95EF7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7743360E" w14:textId="77777777" w:rsidR="004B59AE" w:rsidRPr="00476C59" w:rsidRDefault="004B59AE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4B59AE" w14:paraId="6A37C971" w14:textId="77777777" w:rsidTr="00B95EF7">
        <w:trPr>
          <w:trHeight w:val="415"/>
        </w:trPr>
        <w:tc>
          <w:tcPr>
            <w:tcW w:w="3114" w:type="dxa"/>
          </w:tcPr>
          <w:p w14:paraId="377D9FC5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69671571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  <w:r>
              <w:t>.</w:t>
            </w:r>
          </w:p>
        </w:tc>
        <w:tc>
          <w:tcPr>
            <w:tcW w:w="1346" w:type="dxa"/>
          </w:tcPr>
          <w:p w14:paraId="32AE77D4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4B59AE" w14:paraId="55E1C97F" w14:textId="77777777" w:rsidTr="00B95EF7">
        <w:tc>
          <w:tcPr>
            <w:tcW w:w="3114" w:type="dxa"/>
          </w:tcPr>
          <w:p w14:paraId="7937F48D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72ADB2C4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  <w:r>
              <w:t>.</w:t>
            </w:r>
          </w:p>
        </w:tc>
        <w:tc>
          <w:tcPr>
            <w:tcW w:w="1346" w:type="dxa"/>
          </w:tcPr>
          <w:p w14:paraId="0CAFF8A0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4B59AE" w14:paraId="5D13569C" w14:textId="77777777" w:rsidTr="00B95EF7">
        <w:tc>
          <w:tcPr>
            <w:tcW w:w="3114" w:type="dxa"/>
          </w:tcPr>
          <w:p w14:paraId="51FBEFE4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492EE71A" w14:textId="77777777" w:rsidR="004B59AE" w:rsidRDefault="004B59AE" w:rsidP="00CC21FD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</w:t>
            </w:r>
            <w:r w:rsidR="00CC21FD">
              <w:t>mostrato una parziale sensibilità per la motivazione dei collaboratori e dei colleghi e ha contribuito solo in parte all’organizzazione delle risorse umane.</w:t>
            </w:r>
          </w:p>
        </w:tc>
        <w:tc>
          <w:tcPr>
            <w:tcW w:w="1346" w:type="dxa"/>
          </w:tcPr>
          <w:p w14:paraId="2764B227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4B59AE" w14:paraId="3B2AA7C3" w14:textId="77777777" w:rsidTr="00B95EF7">
        <w:tc>
          <w:tcPr>
            <w:tcW w:w="3114" w:type="dxa"/>
          </w:tcPr>
          <w:p w14:paraId="49EE93B6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60A57C51" w14:textId="77777777" w:rsidR="004B59AE" w:rsidRDefault="00CC21FD" w:rsidP="00CC21FD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</w:t>
            </w:r>
            <w:r>
              <w:t xml:space="preserve">mostrato adeguata sensibilità per la motivazione dei collaboratori e dei colleghi e ha contribuito all’organizzazione delle risorse umane. Ha mostrato adeguate capacità di sviluppare </w:t>
            </w:r>
            <w:r>
              <w:lastRenderedPageBreak/>
              <w:t>l’autonomia organizzativa dei collaboratori e ha contribuito alla creazione di un clima organizzativo positivo.</w:t>
            </w:r>
          </w:p>
        </w:tc>
        <w:tc>
          <w:tcPr>
            <w:tcW w:w="1346" w:type="dxa"/>
          </w:tcPr>
          <w:p w14:paraId="479F090A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4B59AE" w14:paraId="2D6D901C" w14:textId="77777777" w:rsidTr="00B95EF7">
        <w:tc>
          <w:tcPr>
            <w:tcW w:w="3114" w:type="dxa"/>
          </w:tcPr>
          <w:p w14:paraId="6E72C997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44AC9952" w14:textId="77777777" w:rsidR="004B59AE" w:rsidRDefault="00CC21FD" w:rsidP="00CC21FD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Dimostra buone capacità di motivare e valorizzare i collaboratori e i colleghi, e ha contribuito all’organizzazione delle risorse umane. Ha buone capacità di sviluppare l’autonomia organizzativa dei collaboratori anche attraverso l’uso della delega e ha contribuito alla creazione di un clima organizzativo positivo.</w:t>
            </w:r>
          </w:p>
        </w:tc>
        <w:tc>
          <w:tcPr>
            <w:tcW w:w="1346" w:type="dxa"/>
          </w:tcPr>
          <w:p w14:paraId="2C82B52F" w14:textId="59F8A37A" w:rsidR="004B59AE" w:rsidRDefault="00D33B72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b/>
                <w:caps/>
                <w:noProof/>
                <w:color w:val="5B9BD5" w:themeColor="accent1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2A4739C" wp14:editId="69F3FDE9">
                      <wp:simplePos x="0" y="0"/>
                      <wp:positionH relativeFrom="column">
                        <wp:posOffset>-133798</wp:posOffset>
                      </wp:positionH>
                      <wp:positionV relativeFrom="paragraph">
                        <wp:posOffset>7860926</wp:posOffset>
                      </wp:positionV>
                      <wp:extent cx="838200" cy="390525"/>
                      <wp:effectExtent l="0" t="0" r="19050" b="28575"/>
                      <wp:wrapNone/>
                      <wp:docPr id="2" name="Rettangolo arrotonda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8200" cy="39052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2C4477" id="Rettangolo arrotondato 2" o:spid="_x0000_s1026" style="position:absolute;margin-left:-10.55pt;margin-top:618.95pt;width:66pt;height:30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" fillcolor="white [3201]" strokecolor="#5b9bd5 [3204]" strokeweight="1pt">
                      <v:stroke joinstyle="miter"/>
                    </v:roundrect>
                  </w:pict>
                </mc:Fallback>
              </mc:AlternateContent>
            </w:r>
          </w:p>
        </w:tc>
      </w:tr>
      <w:tr w:rsidR="004B59AE" w14:paraId="6E05186E" w14:textId="77777777" w:rsidTr="00B95EF7">
        <w:tc>
          <w:tcPr>
            <w:tcW w:w="3114" w:type="dxa"/>
          </w:tcPr>
          <w:p w14:paraId="5F3E5950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75F5356A" w14:textId="77777777" w:rsidR="004B59AE" w:rsidRDefault="003D50DD" w:rsidP="003D50DD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Dimostra notevoli capacità di motivare e valorizzare i collaboratori e i colleghi, e ha offerto un contributo particolarmente significativo all’organizzazione delle risorse umane. Ha elevate capacità di sviluppare l’autonomia organizzativa dei collaboratori attraverso l’uso della delega e ha contribuito alla creazione di un clima organizzativo positivo.</w:t>
            </w:r>
          </w:p>
        </w:tc>
        <w:tc>
          <w:tcPr>
            <w:tcW w:w="1346" w:type="dxa"/>
          </w:tcPr>
          <w:p w14:paraId="5B0F1E2A" w14:textId="77777777" w:rsidR="004B59AE" w:rsidRDefault="004B59AE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548738BC" w14:textId="77777777" w:rsidR="004B59AE" w:rsidRDefault="004B59AE"/>
    <w:p w14:paraId="6298590A" w14:textId="527A7E21" w:rsidR="00F12088" w:rsidRPr="00F12088" w:rsidRDefault="00F12088" w:rsidP="00F12088">
      <w:pPr>
        <w:pStyle w:val="Paragrafoelenco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3.3 capacità di gestione delle risorse affidate e di programmazione delle attività (max</w:t>
      </w:r>
      <w:r w:rsidR="0058069C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  <w:proofErr w:type="gramStart"/>
      <w:r w:rsidR="0058069C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2..</w:t>
      </w:r>
      <w:proofErr w:type="gramEnd"/>
      <w:r w:rsidR="0058069C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5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)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F12088" w14:paraId="47C0092E" w14:textId="77777777" w:rsidTr="00B95EF7">
        <w:tc>
          <w:tcPr>
            <w:tcW w:w="3114" w:type="dxa"/>
          </w:tcPr>
          <w:p w14:paraId="099CBF2F" w14:textId="77777777" w:rsidR="00F12088" w:rsidRPr="00476C59" w:rsidRDefault="00F12088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5D5F2CCA" w14:textId="77777777" w:rsidR="00F12088" w:rsidRPr="00476C59" w:rsidRDefault="00F12088" w:rsidP="00B95EF7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27461C7F" w14:textId="77777777" w:rsidR="00F12088" w:rsidRPr="00476C59" w:rsidRDefault="00F12088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F12088" w14:paraId="7DC9762E" w14:textId="77777777" w:rsidTr="00B95EF7">
        <w:trPr>
          <w:trHeight w:val="415"/>
        </w:trPr>
        <w:tc>
          <w:tcPr>
            <w:tcW w:w="3114" w:type="dxa"/>
          </w:tcPr>
          <w:p w14:paraId="2D2D09C5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33DC9F29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  <w:r>
              <w:t>.</w:t>
            </w:r>
          </w:p>
        </w:tc>
        <w:tc>
          <w:tcPr>
            <w:tcW w:w="1346" w:type="dxa"/>
          </w:tcPr>
          <w:p w14:paraId="31D2C482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F12088" w14:paraId="00DBDF86" w14:textId="77777777" w:rsidTr="00B95EF7">
        <w:tc>
          <w:tcPr>
            <w:tcW w:w="3114" w:type="dxa"/>
          </w:tcPr>
          <w:p w14:paraId="34C7C370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6EA17BEC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  <w:r>
              <w:t>.</w:t>
            </w:r>
          </w:p>
        </w:tc>
        <w:tc>
          <w:tcPr>
            <w:tcW w:w="1346" w:type="dxa"/>
          </w:tcPr>
          <w:p w14:paraId="441BFD94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F12088" w14:paraId="550B8638" w14:textId="77777777" w:rsidTr="00B95EF7">
        <w:tc>
          <w:tcPr>
            <w:tcW w:w="3114" w:type="dxa"/>
          </w:tcPr>
          <w:p w14:paraId="0E1AD978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37159681" w14:textId="5F447A48" w:rsidR="00F12088" w:rsidRDefault="00F12088" w:rsidP="006C5EDE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</w:t>
            </w:r>
            <w:r>
              <w:t>promosso parzialmen</w:t>
            </w:r>
            <w:r w:rsidR="006C5EDE">
              <w:t>te l’attività di programmazione. Ha contribuito in modo non completamento adeguato alla organizzazione e gestione delle risorse affidate. Deve sviluppare sensibilità economica adeguata al ruolo svolto. Deve sviluppare la capacità di proporre soluzioni miranti all’efficienza e all’ottimizzazione dei costi/benefici.</w:t>
            </w:r>
          </w:p>
        </w:tc>
        <w:tc>
          <w:tcPr>
            <w:tcW w:w="1346" w:type="dxa"/>
          </w:tcPr>
          <w:p w14:paraId="523BA3E6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F12088" w14:paraId="2986E675" w14:textId="77777777" w:rsidTr="00B95EF7">
        <w:tc>
          <w:tcPr>
            <w:tcW w:w="3114" w:type="dxa"/>
          </w:tcPr>
          <w:p w14:paraId="3629001D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5DF63658" w14:textId="4E7AF763" w:rsidR="00F12088" w:rsidRDefault="006C5EDE" w:rsidP="00DB050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</w:t>
            </w:r>
            <w:r>
              <w:t>promosso in modo adeguato l’attività di programmazione delle attività di competenza, garantendo il rispetto dei tempi.</w:t>
            </w:r>
            <w:r w:rsidR="001507E6">
              <w:t xml:space="preserve"> </w:t>
            </w:r>
            <w:r>
              <w:t xml:space="preserve">Ha </w:t>
            </w:r>
            <w:r w:rsidR="001507E6">
              <w:t>part</w:t>
            </w:r>
            <w:r w:rsidR="00DB0508">
              <w:t>ecipato alla realizzazione di u</w:t>
            </w:r>
            <w:r w:rsidR="001507E6">
              <w:t>n</w:t>
            </w:r>
            <w:r w:rsidR="00DB0508">
              <w:t>a</w:t>
            </w:r>
            <w:r w:rsidR="001507E6">
              <w:t xml:space="preserve"> gestione per obiettivi. </w:t>
            </w:r>
            <w:r w:rsidR="00DB0508">
              <w:t xml:space="preserve">Ha </w:t>
            </w:r>
            <w:r>
              <w:t xml:space="preserve">contribuito alla organizzazione e gestione delle risorse affidate. </w:t>
            </w:r>
            <w:r w:rsidR="00DB0508">
              <w:t xml:space="preserve">Ha mostrato </w:t>
            </w:r>
            <w:r>
              <w:t>sensibilità economica adeguata al ruolo svolto</w:t>
            </w:r>
            <w:r w:rsidR="00DB0508">
              <w:t xml:space="preserve"> (costi/benefici; efficienza/qualità; risorse/risultati)</w:t>
            </w:r>
            <w:r>
              <w:t xml:space="preserve">. </w:t>
            </w:r>
            <w:r w:rsidR="00DB0508">
              <w:t>A volte propon</w:t>
            </w:r>
            <w:r>
              <w:t>e soluzioni miranti all’efficienza e all’ottimizzazione dei costi/benefici.</w:t>
            </w:r>
          </w:p>
        </w:tc>
        <w:tc>
          <w:tcPr>
            <w:tcW w:w="1346" w:type="dxa"/>
          </w:tcPr>
          <w:p w14:paraId="498FB7B1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F12088" w14:paraId="08F7BBCF" w14:textId="77777777" w:rsidTr="00B95EF7">
        <w:tc>
          <w:tcPr>
            <w:tcW w:w="3114" w:type="dxa"/>
          </w:tcPr>
          <w:p w14:paraId="3743D239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3FE4A5A1" w14:textId="1319D50C" w:rsidR="00F12088" w:rsidRDefault="00DB0508" w:rsidP="00DB050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</w:t>
            </w:r>
            <w:r>
              <w:t>promosso con buon impegno l’attività di programmazione delle attività di competenza, garantendo il rispetto dei tempi. Ha mostrato buone capacità e ha offerto un contribuito rilevante alla organizzazione e gestione delle risorse affidate. Ha mostrato discreta sensibilità economica (costi/benefici; efficienza/qualità; risorse/risultati). Propone spesso soluzioni miranti all’efficienza e all’ottimizzazione dei costi/benefici.</w:t>
            </w:r>
          </w:p>
        </w:tc>
        <w:tc>
          <w:tcPr>
            <w:tcW w:w="1346" w:type="dxa"/>
          </w:tcPr>
          <w:p w14:paraId="41B2F1EC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F12088" w14:paraId="3F10819D" w14:textId="77777777" w:rsidTr="00B95EF7">
        <w:tc>
          <w:tcPr>
            <w:tcW w:w="3114" w:type="dxa"/>
          </w:tcPr>
          <w:p w14:paraId="22ECBC35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6EFD0615" w14:textId="561A7BE3" w:rsidR="00F12088" w:rsidRDefault="00DB0508" w:rsidP="0095662C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E45E0B">
              <w:t xml:space="preserve">Ha </w:t>
            </w:r>
            <w:r>
              <w:t xml:space="preserve">promosso con </w:t>
            </w:r>
            <w:r w:rsidR="0095662C">
              <w:t>intensità e</w:t>
            </w:r>
            <w:r>
              <w:t xml:space="preserve"> impegno l’attività di programmazione delle attività di competenza, garantendo il rispetto dei tempi. Ha mostrato </w:t>
            </w:r>
            <w:r w:rsidR="0095662C">
              <w:t>notevole</w:t>
            </w:r>
            <w:r>
              <w:t xml:space="preserve"> capacità e ha offerto un contribuito </w:t>
            </w:r>
            <w:r w:rsidR="0095662C">
              <w:t>particolarmente significativo</w:t>
            </w:r>
            <w:r>
              <w:t xml:space="preserve"> alla organizzazione e gestione delle risorse affidate. Ha mostrato </w:t>
            </w:r>
            <w:r w:rsidR="0095662C">
              <w:t>elevata</w:t>
            </w:r>
            <w:r>
              <w:t xml:space="preserve"> sensibilità economica (costi/benefici; efficienza/qualità; risorse/risultati). Propone </w:t>
            </w:r>
            <w:r w:rsidR="0095662C">
              <w:t>con intensa frequenza</w:t>
            </w:r>
            <w:r>
              <w:t xml:space="preserve"> soluzioni miranti all’efficienza e all’ottimizzazione dei costi/benefici</w:t>
            </w:r>
            <w:r w:rsidR="0095662C">
              <w:t>.</w:t>
            </w:r>
          </w:p>
        </w:tc>
        <w:tc>
          <w:tcPr>
            <w:tcW w:w="1346" w:type="dxa"/>
          </w:tcPr>
          <w:p w14:paraId="7BDF42BF" w14:textId="77777777" w:rsidR="00F12088" w:rsidRDefault="00F1208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4DE8733B" w14:textId="272B0643" w:rsidR="00643FFF" w:rsidRDefault="00643FFF">
      <w:r>
        <w:rPr>
          <w:rFonts w:asciiTheme="majorHAnsi" w:eastAsiaTheme="majorEastAsia" w:hAnsiTheme="majorHAnsi" w:cstheme="majorBidi"/>
          <w:b/>
          <w:caps/>
          <w:noProof/>
          <w:color w:val="5B9BD5" w:themeColor="accent1"/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31D0905" wp14:editId="6815F0AA">
                <wp:simplePos x="0" y="0"/>
                <wp:positionH relativeFrom="column">
                  <wp:posOffset>5591175</wp:posOffset>
                </wp:positionH>
                <wp:positionV relativeFrom="paragraph">
                  <wp:posOffset>189230</wp:posOffset>
                </wp:positionV>
                <wp:extent cx="838200" cy="390525"/>
                <wp:effectExtent l="0" t="0" r="19050" b="28575"/>
                <wp:wrapNone/>
                <wp:docPr id="11" name="Rettangolo arrotonda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3B391" id="Rettangolo arrotondato 11" o:spid="_x0000_s1026" style="position:absolute;margin-left:440.25pt;margin-top:14.9pt;width:66pt;height:30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" fillcolor="white [3201]" strokecolor="#5b9bd5 [3204]" strokeweight="1pt">
                <v:stroke joinstyle="miter"/>
              </v:roundrect>
            </w:pict>
          </mc:Fallback>
        </mc:AlternateContent>
      </w:r>
    </w:p>
    <w:p w14:paraId="69996F6E" w14:textId="087C6493" w:rsidR="00643FFF" w:rsidRPr="00643FFF" w:rsidRDefault="00643FFF" w:rsidP="00643FFF">
      <w:pPr>
        <w:pStyle w:val="Paragrafoelenco"/>
        <w:spacing w:after="0"/>
        <w:ind w:left="7080" w:firstLine="708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643FFF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SUBTOT. </w:t>
      </w:r>
    </w:p>
    <w:p w14:paraId="4EAA8D2A" w14:textId="77777777" w:rsidR="005D1E7F" w:rsidRDefault="005D1E7F"/>
    <w:p w14:paraId="7D588A21" w14:textId="77777777" w:rsidR="007322C8" w:rsidRDefault="007322C8"/>
    <w:p w14:paraId="4DE9224A" w14:textId="77777777" w:rsidR="00006D57" w:rsidRDefault="00D74D8B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BE239D" wp14:editId="3B69042B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067425" cy="647700"/>
                <wp:effectExtent l="0" t="0" r="28575" b="19050"/>
                <wp:wrapNone/>
                <wp:docPr id="9" name="Rettangolo arrotonda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7425" cy="6477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B016D" w14:textId="77777777" w:rsidR="00B95EF7" w:rsidRPr="00D74D8B" w:rsidRDefault="00B95EF7" w:rsidP="00D74D8B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D74D8B">
                              <w:rPr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Fattore 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4</w:t>
                            </w:r>
                            <w:r w:rsidRPr="00D74D8B">
                              <w:rPr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70AD47"/>
                                <w:spacing w:val="10"/>
                                <w:sz w:val="28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– Competenza professionale e capacità tecnica (max 5)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ABE239D" id="Rettangolo arrotondato 9" o:spid="_x0000_s1030" style="position:absolute;margin-left:0;margin-top:-.05pt;width:477.75pt;height:51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" fillcolor="#5b9bd5 [3204]" strokecolor="#1f4d78 [1604]" strokeweight="1pt">
                <v:stroke joinstyle="miter"/>
                <v:textbox>
                  <w:txbxContent>
                    <w:p w14:paraId="5B3B016D" w14:textId="77777777" w:rsidR="00B95EF7" w:rsidRPr="00D74D8B" w:rsidRDefault="00B95EF7" w:rsidP="00D74D8B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D74D8B">
                        <w:rPr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Fattore </w:t>
                      </w:r>
                      <w:r>
                        <w:rPr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4</w:t>
                      </w:r>
                      <w:r w:rsidRPr="00D74D8B">
                        <w:rPr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b/>
                          <w:color w:val="70AD47"/>
                          <w:spacing w:val="10"/>
                          <w:sz w:val="28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– Competenza professionale e capacità tecnica (max 5)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D55CB5" w14:textId="77777777" w:rsidR="00006D57" w:rsidRDefault="00006D57"/>
    <w:p w14:paraId="2B524DD8" w14:textId="77777777" w:rsidR="00006D57" w:rsidRDefault="00006D57"/>
    <w:p w14:paraId="500CC86C" w14:textId="1571C23C" w:rsidR="00CA44F8" w:rsidRPr="00CA44F8" w:rsidRDefault="00CA44F8" w:rsidP="00CA44F8">
      <w:pPr>
        <w:pStyle w:val="Paragrafoelenco"/>
        <w:spacing w:after="0"/>
        <w:ind w:left="0"/>
        <w:jc w:val="center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CA44F8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4.1 CONOSCENZE GENERALI DELLA CATEGORIA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CA44F8" w14:paraId="451AD984" w14:textId="77777777" w:rsidTr="00B95EF7">
        <w:tc>
          <w:tcPr>
            <w:tcW w:w="3114" w:type="dxa"/>
          </w:tcPr>
          <w:p w14:paraId="6D2C950B" w14:textId="77777777" w:rsidR="00CA44F8" w:rsidRPr="00476C59" w:rsidRDefault="00CA44F8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625EC121" w14:textId="77777777" w:rsidR="00CA44F8" w:rsidRPr="00476C59" w:rsidRDefault="00CA44F8" w:rsidP="00B95EF7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6823EBD3" w14:textId="77777777" w:rsidR="00CA44F8" w:rsidRPr="00476C59" w:rsidRDefault="00CA44F8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CA44F8" w14:paraId="09A8A588" w14:textId="77777777" w:rsidTr="00B95EF7">
        <w:trPr>
          <w:trHeight w:val="415"/>
        </w:trPr>
        <w:tc>
          <w:tcPr>
            <w:tcW w:w="3114" w:type="dxa"/>
          </w:tcPr>
          <w:p w14:paraId="32176AF4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476EEFDA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  <w:r>
              <w:t>.</w:t>
            </w:r>
          </w:p>
        </w:tc>
        <w:tc>
          <w:tcPr>
            <w:tcW w:w="1346" w:type="dxa"/>
          </w:tcPr>
          <w:p w14:paraId="05F4568A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A44F8" w14:paraId="4858D735" w14:textId="77777777" w:rsidTr="00B95EF7">
        <w:tc>
          <w:tcPr>
            <w:tcW w:w="3114" w:type="dxa"/>
          </w:tcPr>
          <w:p w14:paraId="25E30B21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122EB7B9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  <w:r>
              <w:t>.</w:t>
            </w:r>
          </w:p>
        </w:tc>
        <w:tc>
          <w:tcPr>
            <w:tcW w:w="1346" w:type="dxa"/>
          </w:tcPr>
          <w:p w14:paraId="254AF9AB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A44F8" w14:paraId="2DA9AF90" w14:textId="77777777" w:rsidTr="00B95EF7">
        <w:tc>
          <w:tcPr>
            <w:tcW w:w="3114" w:type="dxa"/>
          </w:tcPr>
          <w:p w14:paraId="1344EE0A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566CAAAE" w14:textId="34C36E6D" w:rsidR="00CA44F8" w:rsidRDefault="00CA44F8" w:rsidP="00B95EF7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di avere una non adeguata preparazione giuridica e/o tecnica per lo svolgimento delle attività della categoria. Ha </w:t>
            </w:r>
            <w:r w:rsidR="00161083">
              <w:t>di</w:t>
            </w:r>
            <w:r>
              <w:t>mostrato conoscenze professionali generali non complete rispetto al ruolo/profilo.</w:t>
            </w:r>
          </w:p>
        </w:tc>
        <w:tc>
          <w:tcPr>
            <w:tcW w:w="1346" w:type="dxa"/>
          </w:tcPr>
          <w:p w14:paraId="21DCC621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A44F8" w14:paraId="2A160F3A" w14:textId="77777777" w:rsidTr="00B95EF7">
        <w:tc>
          <w:tcPr>
            <w:tcW w:w="3114" w:type="dxa"/>
          </w:tcPr>
          <w:p w14:paraId="61C0FD67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43C64D4E" w14:textId="48700897" w:rsidR="00CA44F8" w:rsidRDefault="00CA44F8" w:rsidP="00CA44F8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di avere una sufficiente preparazione giuridica e/o tecnica per lo svolgimento delle attività della categoria. Ha </w:t>
            </w:r>
            <w:r w:rsidR="00161083">
              <w:t>di</w:t>
            </w:r>
            <w:r>
              <w:t>mostrato conoscenze professionali generali adeguate al ruolo/profilo.</w:t>
            </w:r>
          </w:p>
        </w:tc>
        <w:tc>
          <w:tcPr>
            <w:tcW w:w="1346" w:type="dxa"/>
          </w:tcPr>
          <w:p w14:paraId="299090F7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A44F8" w14:paraId="17908874" w14:textId="77777777" w:rsidTr="00B95EF7">
        <w:tc>
          <w:tcPr>
            <w:tcW w:w="3114" w:type="dxa"/>
          </w:tcPr>
          <w:p w14:paraId="2B52E017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256B98CA" w14:textId="09C6DCB3" w:rsidR="00CA44F8" w:rsidRDefault="00CA44F8" w:rsidP="00161083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di avere una </w:t>
            </w:r>
            <w:r w:rsidR="00161083">
              <w:t>buona</w:t>
            </w:r>
            <w:r>
              <w:t xml:space="preserve"> preparazione giuridica e/o tecnica per lo svolgimento delle attività della categoria. Ha </w:t>
            </w:r>
            <w:r w:rsidR="00161083">
              <w:t>di</w:t>
            </w:r>
            <w:r>
              <w:t>mostrato</w:t>
            </w:r>
            <w:r w:rsidR="00161083">
              <w:t xml:space="preserve"> aggiornate</w:t>
            </w:r>
            <w:r>
              <w:t xml:space="preserve"> conoscenze professionali generali</w:t>
            </w:r>
            <w:r w:rsidR="00161083">
              <w:t>, con capacità di collegamento in chiave interdisciplinare</w:t>
            </w:r>
            <w:r>
              <w:t>.</w:t>
            </w:r>
          </w:p>
        </w:tc>
        <w:tc>
          <w:tcPr>
            <w:tcW w:w="1346" w:type="dxa"/>
          </w:tcPr>
          <w:p w14:paraId="2BD14D55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CA44F8" w14:paraId="173B1120" w14:textId="77777777" w:rsidTr="00B95EF7">
        <w:tc>
          <w:tcPr>
            <w:tcW w:w="3114" w:type="dxa"/>
          </w:tcPr>
          <w:p w14:paraId="1ECF8410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1A0A1CF3" w14:textId="78FFA43F" w:rsidR="00CA44F8" w:rsidRDefault="00161083" w:rsidP="00161083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Dimostra di avere una eccezionale preparazione giuridica e/o tecnica per lo svolgimento delle attività della categoria. Ha dimostrato una completa padronanza delle conoscenze professionali generali, anche nei loro fondamenti teorici e concettuali. Mantiene un costante aggiornamento e ha altissime capacità di approfondimento e sistematizzazione.</w:t>
            </w:r>
          </w:p>
        </w:tc>
        <w:tc>
          <w:tcPr>
            <w:tcW w:w="1346" w:type="dxa"/>
          </w:tcPr>
          <w:p w14:paraId="11056687" w14:textId="77777777" w:rsidR="00CA44F8" w:rsidRDefault="00CA44F8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0F8112E4" w14:textId="77777777" w:rsidR="00006D57" w:rsidRDefault="00006D57"/>
    <w:p w14:paraId="48B805BB" w14:textId="77777777" w:rsidR="007322C8" w:rsidRDefault="007322C8"/>
    <w:p w14:paraId="65BE69E0" w14:textId="5A8FA242" w:rsidR="00006D57" w:rsidRDefault="00B95EF7" w:rsidP="00B95EF7">
      <w:pPr>
        <w:pStyle w:val="Paragrafoelenco"/>
        <w:spacing w:after="0"/>
        <w:ind w:left="0"/>
        <w:jc w:val="center"/>
        <w:rPr>
          <w:rFonts w:asciiTheme="majorHAnsi" w:eastAsiaTheme="majorEastAsia" w:hAnsiTheme="majorHAnsi" w:cstheme="majorBidi"/>
          <w:b/>
          <w:caps/>
          <w:strike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4.2</w:t>
      </w:r>
      <w:r w:rsidRPr="00CA44F8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  <w:r w:rsidRPr="0058069C">
        <w:rPr>
          <w:rFonts w:asciiTheme="majorHAnsi" w:eastAsiaTheme="majorEastAsia" w:hAnsiTheme="majorHAnsi" w:cstheme="majorBidi"/>
          <w:b/>
          <w:caps/>
          <w:strike/>
          <w:color w:val="5B9BD5" w:themeColor="accent1"/>
          <w:sz w:val="21"/>
        </w:rPr>
        <w:t>Confini del ruolo professionale</w:t>
      </w:r>
    </w:p>
    <w:p w14:paraId="5350A467" w14:textId="4012AFAA" w:rsidR="0058069C" w:rsidRPr="0058069C" w:rsidRDefault="0058069C" w:rsidP="00B95EF7">
      <w:pPr>
        <w:pStyle w:val="Paragrafoelenco"/>
        <w:spacing w:after="0"/>
        <w:ind w:left="0"/>
        <w:jc w:val="center"/>
        <w:rPr>
          <w:rFonts w:asciiTheme="majorHAnsi" w:eastAsiaTheme="majorEastAsia" w:hAnsiTheme="majorHAnsi" w:cstheme="majorBidi"/>
          <w:b/>
          <w:caps/>
          <w:color w:val="FF0000"/>
          <w:sz w:val="21"/>
        </w:rPr>
      </w:pPr>
      <w:r>
        <w:rPr>
          <w:color w:val="FF0000"/>
        </w:rPr>
        <w:t xml:space="preserve">4.2 </w:t>
      </w:r>
      <w:r w:rsidRPr="0058069C">
        <w:rPr>
          <w:color w:val="FF0000"/>
        </w:rPr>
        <w:t>Puntualità e precisione dell</w:t>
      </w:r>
      <w:r>
        <w:rPr>
          <w:color w:val="FF0000"/>
        </w:rPr>
        <w:t>e</w:t>
      </w:r>
      <w:r w:rsidRPr="0058069C">
        <w:rPr>
          <w:color w:val="FF0000"/>
        </w:rPr>
        <w:t xml:space="preserve"> prestazion</w:t>
      </w:r>
      <w:r>
        <w:rPr>
          <w:color w:val="FF0000"/>
        </w:rPr>
        <w:t>i</w:t>
      </w:r>
    </w:p>
    <w:tbl>
      <w:tblPr>
        <w:tblStyle w:val="Grigliatabellachiara1"/>
        <w:tblW w:w="0" w:type="auto"/>
        <w:tblLook w:val="04A0" w:firstRow="1" w:lastRow="0" w:firstColumn="1" w:lastColumn="0" w:noHBand="0" w:noVBand="1"/>
      </w:tblPr>
      <w:tblGrid>
        <w:gridCol w:w="3114"/>
        <w:gridCol w:w="5670"/>
        <w:gridCol w:w="1346"/>
      </w:tblGrid>
      <w:tr w:rsidR="00B95EF7" w14:paraId="34262195" w14:textId="77777777" w:rsidTr="00B95EF7">
        <w:tc>
          <w:tcPr>
            <w:tcW w:w="3114" w:type="dxa"/>
          </w:tcPr>
          <w:p w14:paraId="6665648A" w14:textId="77777777" w:rsidR="00B95EF7" w:rsidRPr="00476C59" w:rsidRDefault="00B95EF7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FASCIA DI VALUTAZIONE</w:t>
            </w:r>
          </w:p>
        </w:tc>
        <w:tc>
          <w:tcPr>
            <w:tcW w:w="5670" w:type="dxa"/>
          </w:tcPr>
          <w:p w14:paraId="5ACEFC0A" w14:textId="77777777" w:rsidR="00B95EF7" w:rsidRPr="00476C59" w:rsidRDefault="00B95EF7" w:rsidP="00B95EF7">
            <w:pPr>
              <w:pStyle w:val="Paragrafoelenco"/>
              <w:ind w:left="0" w:firstLine="709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DESCRITTORI DI FASCIA</w:t>
            </w:r>
          </w:p>
        </w:tc>
        <w:tc>
          <w:tcPr>
            <w:tcW w:w="1346" w:type="dxa"/>
          </w:tcPr>
          <w:p w14:paraId="51A7F9C7" w14:textId="77777777" w:rsidR="00B95EF7" w:rsidRPr="00476C59" w:rsidRDefault="00B95EF7" w:rsidP="00B95EF7">
            <w:pPr>
              <w:pStyle w:val="Paragrafoelenco"/>
              <w:ind w:left="0"/>
              <w:jc w:val="center"/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</w:pPr>
            <w:r w:rsidRPr="00476C59">
              <w:rPr>
                <w:rFonts w:asciiTheme="majorHAnsi" w:eastAsiaTheme="majorEastAsia" w:hAnsiTheme="majorHAnsi" w:cstheme="majorBidi"/>
                <w:b/>
                <w:caps/>
                <w:color w:val="5B9BD5" w:themeColor="accent1"/>
                <w:sz w:val="21"/>
              </w:rPr>
              <w:t>vALORE ASSEGNATO</w:t>
            </w:r>
          </w:p>
        </w:tc>
      </w:tr>
      <w:tr w:rsidR="00B95EF7" w14:paraId="17CF15AC" w14:textId="77777777" w:rsidTr="00B95EF7">
        <w:trPr>
          <w:trHeight w:val="415"/>
        </w:trPr>
        <w:tc>
          <w:tcPr>
            <w:tcW w:w="3114" w:type="dxa"/>
          </w:tcPr>
          <w:p w14:paraId="35E32640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insufficiente o carente</w:t>
            </w:r>
          </w:p>
        </w:tc>
        <w:tc>
          <w:tcPr>
            <w:tcW w:w="5670" w:type="dxa"/>
          </w:tcPr>
          <w:p w14:paraId="663F25E9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 w:rsidRPr="00DA7813">
              <w:t>Prestazioni insufficienti</w:t>
            </w:r>
            <w:r>
              <w:t>.</w:t>
            </w:r>
          </w:p>
        </w:tc>
        <w:tc>
          <w:tcPr>
            <w:tcW w:w="1346" w:type="dxa"/>
          </w:tcPr>
          <w:p w14:paraId="1F9E527C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95EF7" w14:paraId="1AFC8D8B" w14:textId="77777777" w:rsidTr="00B95EF7">
        <w:tc>
          <w:tcPr>
            <w:tcW w:w="3114" w:type="dxa"/>
          </w:tcPr>
          <w:p w14:paraId="7E7F2AEB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quasi adeguato al ruolo</w:t>
            </w:r>
          </w:p>
        </w:tc>
        <w:tc>
          <w:tcPr>
            <w:tcW w:w="5670" w:type="dxa"/>
          </w:tcPr>
          <w:p w14:paraId="6F9E657D" w14:textId="27E9EAF2" w:rsidR="00B95EF7" w:rsidRDefault="00B95EF7" w:rsidP="00B95EF7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Le prestazioni sono si</w:t>
            </w:r>
            <w:r w:rsidRPr="00DA7813">
              <w:t>gnificativamente migliorabili</w:t>
            </w:r>
            <w:r>
              <w:t xml:space="preserve">. </w:t>
            </w:r>
          </w:p>
        </w:tc>
        <w:tc>
          <w:tcPr>
            <w:tcW w:w="1346" w:type="dxa"/>
          </w:tcPr>
          <w:p w14:paraId="2AA870CF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95EF7" w14:paraId="17C1487C" w14:textId="77777777" w:rsidTr="00B95EF7">
        <w:tc>
          <w:tcPr>
            <w:tcW w:w="3114" w:type="dxa"/>
          </w:tcPr>
          <w:p w14:paraId="65CEC6E4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adeguato alla soglia minima del ruolo</w:t>
            </w:r>
          </w:p>
        </w:tc>
        <w:tc>
          <w:tcPr>
            <w:tcW w:w="5670" w:type="dxa"/>
          </w:tcPr>
          <w:p w14:paraId="48B0F7E9" w14:textId="7979B783" w:rsidR="00B95EF7" w:rsidRDefault="00B95EF7" w:rsidP="00B95EF7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di avere acquisito sufficienti capacità </w:t>
            </w:r>
            <w:r w:rsidRPr="0058069C">
              <w:rPr>
                <w:color w:val="FF0000"/>
              </w:rPr>
              <w:t xml:space="preserve">di </w:t>
            </w:r>
            <w:r w:rsidR="0058069C" w:rsidRPr="0058069C">
              <w:rPr>
                <w:color w:val="FF0000"/>
              </w:rPr>
              <w:t>rispondere in modo puntuale e preciso alle richieste delle governance</w:t>
            </w:r>
            <w:r>
              <w:t>.</w:t>
            </w:r>
          </w:p>
        </w:tc>
        <w:tc>
          <w:tcPr>
            <w:tcW w:w="1346" w:type="dxa"/>
          </w:tcPr>
          <w:p w14:paraId="482392BD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95EF7" w14:paraId="08CC15A2" w14:textId="77777777" w:rsidTr="00B95EF7">
        <w:tc>
          <w:tcPr>
            <w:tcW w:w="3114" w:type="dxa"/>
          </w:tcPr>
          <w:p w14:paraId="6D067F22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pienamente adeguato al ruolo</w:t>
            </w:r>
          </w:p>
        </w:tc>
        <w:tc>
          <w:tcPr>
            <w:tcW w:w="5670" w:type="dxa"/>
          </w:tcPr>
          <w:p w14:paraId="2D481D22" w14:textId="48A5BDE7" w:rsidR="00B95EF7" w:rsidRDefault="00B95EF7" w:rsidP="00B95EF7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di avere acquisito nel tempo una più che sufficiente capacità </w:t>
            </w:r>
            <w:r w:rsidR="0058069C" w:rsidRPr="0058069C">
              <w:rPr>
                <w:color w:val="FF0000"/>
              </w:rPr>
              <w:t>di rispondere in modo puntuale e preciso alle richieste delle governance</w:t>
            </w:r>
            <w:r w:rsidR="0058069C" w:rsidRPr="0058069C">
              <w:rPr>
                <w:color w:val="FF0000"/>
              </w:rPr>
              <w:t>, affrontando</w:t>
            </w:r>
            <w:r w:rsidRPr="0058069C">
              <w:rPr>
                <w:color w:val="FF0000"/>
              </w:rPr>
              <w:t xml:space="preserve"> situazioni nuove</w:t>
            </w:r>
            <w:r>
              <w:t>.</w:t>
            </w:r>
          </w:p>
        </w:tc>
        <w:tc>
          <w:tcPr>
            <w:tcW w:w="1346" w:type="dxa"/>
          </w:tcPr>
          <w:p w14:paraId="42927CD7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95EF7" w14:paraId="7687BD4E" w14:textId="77777777" w:rsidTr="00B95EF7">
        <w:tc>
          <w:tcPr>
            <w:tcW w:w="3114" w:type="dxa"/>
          </w:tcPr>
          <w:p w14:paraId="18668CF2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rilevante, migliorativo rispetto al ruolo</w:t>
            </w:r>
          </w:p>
        </w:tc>
        <w:tc>
          <w:tcPr>
            <w:tcW w:w="5670" w:type="dxa"/>
          </w:tcPr>
          <w:p w14:paraId="3139D005" w14:textId="2660132A" w:rsidR="00B95EF7" w:rsidRDefault="00B95EF7" w:rsidP="00B95EF7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>Dimostra di avere acquisito nel tempo una buona capacità di arricchire e allargare le proprie competenze e ha mostrato</w:t>
            </w:r>
            <w:r w:rsidR="0058069C">
              <w:t xml:space="preserve"> buone</w:t>
            </w:r>
            <w:r>
              <w:t xml:space="preserve"> </w:t>
            </w:r>
            <w:r w:rsidR="0058069C">
              <w:lastRenderedPageBreak/>
              <w:t xml:space="preserve">capacità </w:t>
            </w:r>
            <w:r w:rsidR="0058069C" w:rsidRPr="0058069C">
              <w:rPr>
                <w:color w:val="FF0000"/>
              </w:rPr>
              <w:t>di rispondere in modo puntuale e preciso alle richieste del</w:t>
            </w:r>
            <w:r w:rsidR="0058069C">
              <w:rPr>
                <w:color w:val="FF0000"/>
              </w:rPr>
              <w:t>la</w:t>
            </w:r>
            <w:r w:rsidR="0058069C" w:rsidRPr="0058069C">
              <w:rPr>
                <w:color w:val="FF0000"/>
              </w:rPr>
              <w:t xml:space="preserve"> governance, affrontando situazioni nuove</w:t>
            </w:r>
          </w:p>
        </w:tc>
        <w:tc>
          <w:tcPr>
            <w:tcW w:w="1346" w:type="dxa"/>
          </w:tcPr>
          <w:p w14:paraId="11EE1AD3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  <w:tr w:rsidR="00B95EF7" w14:paraId="44CE8FF4" w14:textId="77777777" w:rsidTr="00B95EF7">
        <w:tc>
          <w:tcPr>
            <w:tcW w:w="3114" w:type="dxa"/>
          </w:tcPr>
          <w:p w14:paraId="5076636E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  <w:t>eccellente, supera ampiamente il ruolo</w:t>
            </w:r>
          </w:p>
        </w:tc>
        <w:tc>
          <w:tcPr>
            <w:tcW w:w="5670" w:type="dxa"/>
          </w:tcPr>
          <w:p w14:paraId="68D143CE" w14:textId="6D874B15" w:rsidR="00B95EF7" w:rsidRDefault="008F3339" w:rsidP="008F3339">
            <w:pPr>
              <w:pStyle w:val="Paragrafoelenco"/>
              <w:spacing w:line="240" w:lineRule="aut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  <w:r>
              <w:t xml:space="preserve">Dimostra di avere acquisito nel tempo un’ottima capacità di arricchire e allargare le proprie competenze, </w:t>
            </w:r>
            <w:r w:rsidRPr="0058069C">
              <w:rPr>
                <w:color w:val="FF0000"/>
              </w:rPr>
              <w:t>nonché particolare flessibilità</w:t>
            </w:r>
            <w:r w:rsidR="0058069C" w:rsidRPr="0058069C">
              <w:rPr>
                <w:color w:val="FF0000"/>
              </w:rPr>
              <w:t>,</w:t>
            </w:r>
            <w:r w:rsidRPr="0058069C">
              <w:rPr>
                <w:color w:val="FF0000"/>
              </w:rPr>
              <w:t xml:space="preserve"> prontezza </w:t>
            </w:r>
            <w:r w:rsidR="0058069C" w:rsidRPr="0058069C">
              <w:rPr>
                <w:color w:val="FF0000"/>
              </w:rPr>
              <w:t>e precisione nel rispondere alle richieste della governance</w:t>
            </w:r>
            <w:r w:rsidRPr="0058069C">
              <w:rPr>
                <w:color w:val="FF0000"/>
              </w:rPr>
              <w:t>, anche con soluzioni innovative.</w:t>
            </w:r>
          </w:p>
        </w:tc>
        <w:tc>
          <w:tcPr>
            <w:tcW w:w="1346" w:type="dxa"/>
          </w:tcPr>
          <w:p w14:paraId="3F2335AA" w14:textId="77777777" w:rsidR="00B95EF7" w:rsidRDefault="00B95EF7" w:rsidP="00B95EF7">
            <w:pPr>
              <w:pStyle w:val="Paragrafoelenco"/>
              <w:ind w:left="0"/>
              <w:rPr>
                <w:rFonts w:asciiTheme="majorHAnsi" w:eastAsiaTheme="majorEastAsia" w:hAnsiTheme="majorHAnsi" w:cstheme="majorBidi"/>
                <w:caps/>
                <w:color w:val="5B9BD5" w:themeColor="accent1"/>
                <w:sz w:val="21"/>
              </w:rPr>
            </w:pPr>
          </w:p>
        </w:tc>
      </w:tr>
    </w:tbl>
    <w:p w14:paraId="54F0A74A" w14:textId="77777777" w:rsidR="00006D57" w:rsidRDefault="00006D57"/>
    <w:p w14:paraId="2F4EB7D2" w14:textId="74E03462" w:rsidR="00006D57" w:rsidRPr="005D1E7F" w:rsidRDefault="005D1E7F" w:rsidP="005D1E7F">
      <w:pPr>
        <w:ind w:left="7080" w:firstLine="708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>
        <w:rPr>
          <w:rFonts w:asciiTheme="majorHAnsi" w:eastAsiaTheme="majorEastAsia" w:hAnsiTheme="majorHAnsi" w:cstheme="majorBidi"/>
          <w:b/>
          <w:caps/>
          <w:noProof/>
          <w:color w:val="5B9BD5" w:themeColor="accent1"/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96F09B1" wp14:editId="6245E369">
                <wp:simplePos x="0" y="0"/>
                <wp:positionH relativeFrom="column">
                  <wp:posOffset>5667375</wp:posOffset>
                </wp:positionH>
                <wp:positionV relativeFrom="paragraph">
                  <wp:posOffset>-86360</wp:posOffset>
                </wp:positionV>
                <wp:extent cx="838200" cy="390525"/>
                <wp:effectExtent l="0" t="0" r="19050" b="28575"/>
                <wp:wrapNone/>
                <wp:docPr id="17" name="Rettangolo arrotonda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12804F" id="Rettangolo arrotondato 17" o:spid="_x0000_s1026" style="position:absolute;margin-left:446.25pt;margin-top:-6.8pt;width:66pt;height:3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" fillcolor="white [3201]" strokecolor="#5b9bd5 [3204]" strokeweight="1pt">
                <v:stroke joinstyle="miter"/>
              </v:roundrect>
            </w:pict>
          </mc:Fallback>
        </mc:AlternateContent>
      </w:r>
      <w:r w:rsidRPr="005D1E7F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SUBTOT.</w:t>
      </w:r>
      <w:r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 xml:space="preserve"> </w:t>
      </w:r>
    </w:p>
    <w:p w14:paraId="47FA36B2" w14:textId="1178F717" w:rsidR="005D1E7F" w:rsidRDefault="005D1E7F">
      <w:r>
        <w:rPr>
          <w:rFonts w:asciiTheme="majorHAnsi" w:eastAsiaTheme="majorEastAsia" w:hAnsiTheme="majorHAnsi" w:cstheme="majorBidi"/>
          <w:b/>
          <w:caps/>
          <w:noProof/>
          <w:color w:val="5B9BD5" w:themeColor="accent1"/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D163EA7" wp14:editId="5B3779B1">
                <wp:simplePos x="0" y="0"/>
                <wp:positionH relativeFrom="column">
                  <wp:posOffset>5667375</wp:posOffset>
                </wp:positionH>
                <wp:positionV relativeFrom="paragraph">
                  <wp:posOffset>191770</wp:posOffset>
                </wp:positionV>
                <wp:extent cx="838200" cy="390525"/>
                <wp:effectExtent l="0" t="0" r="19050" b="28575"/>
                <wp:wrapNone/>
                <wp:docPr id="18" name="Rettangolo arrotonda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ACE3D" id="Rettangolo arrotondato 18" o:spid="_x0000_s1026" style="position:absolute;margin-left:446.25pt;margin-top:15.1pt;width:66pt;height:30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" fillcolor="white [3201]" strokecolor="#5b9bd5 [3204]" strokeweight="1pt">
                <v:stroke joinstyle="miter"/>
              </v:roundrect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9EEC961" w14:textId="39767BD2" w:rsidR="00006D57" w:rsidRPr="005D1E7F" w:rsidRDefault="005D1E7F" w:rsidP="005D1E7F">
      <w:pPr>
        <w:ind w:left="4248" w:firstLine="708"/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</w:pPr>
      <w:r w:rsidRPr="005D1E7F">
        <w:rPr>
          <w:rFonts w:asciiTheme="majorHAnsi" w:eastAsiaTheme="majorEastAsia" w:hAnsiTheme="majorHAnsi" w:cstheme="majorBidi"/>
          <w:b/>
          <w:caps/>
          <w:color w:val="5B9BD5" w:themeColor="accent1"/>
          <w:sz w:val="21"/>
        </w:rPr>
        <w:t>TOTALE COMPORTAMENTO ORGANIZZATIVO</w:t>
      </w:r>
    </w:p>
    <w:p w14:paraId="58B08320" w14:textId="77777777" w:rsidR="00006D57" w:rsidRDefault="00006D57"/>
    <w:p w14:paraId="06A34A41" w14:textId="77777777" w:rsidR="00006D57" w:rsidRDefault="00006D57"/>
    <w:p w14:paraId="41645B1B" w14:textId="77777777" w:rsidR="00006D57" w:rsidRDefault="00006D57"/>
    <w:p w14:paraId="547FEA07" w14:textId="77777777" w:rsidR="008D1F2C" w:rsidRPr="008D2615" w:rsidRDefault="008D1F2C" w:rsidP="008D1F2C">
      <w:pPr>
        <w:spacing w:line="240" w:lineRule="auto"/>
        <w:rPr>
          <w:rFonts w:ascii="Calibri" w:eastAsiaTheme="majorEastAsia" w:hAnsi="Calibri" w:cstheme="majorBidi"/>
          <w:b/>
          <w:smallCaps/>
          <w:color w:val="5B9BD5" w:themeColor="accent1"/>
          <w:sz w:val="24"/>
          <w:szCs w:val="24"/>
        </w:rPr>
      </w:pPr>
    </w:p>
    <w:p w14:paraId="4A41F4E5" w14:textId="77777777" w:rsidR="008D1F2C" w:rsidRDefault="008D1F2C" w:rsidP="008D1F2C">
      <w:pPr>
        <w:autoSpaceDE w:val="0"/>
        <w:autoSpaceDN w:val="0"/>
        <w:adjustRightInd w:val="0"/>
        <w:ind w:right="-312"/>
        <w:rPr>
          <w:bCs/>
          <w:color w:val="000000"/>
          <w:sz w:val="24"/>
          <w:szCs w:val="28"/>
        </w:rPr>
      </w:pPr>
      <w:r w:rsidRPr="00445787">
        <w:rPr>
          <w:bCs/>
          <w:color w:val="000000"/>
          <w:sz w:val="24"/>
          <w:szCs w:val="28"/>
        </w:rPr>
        <w:t>Data__________________</w:t>
      </w:r>
      <w:r w:rsidRPr="00445787">
        <w:rPr>
          <w:bCs/>
          <w:color w:val="000000"/>
          <w:sz w:val="24"/>
          <w:szCs w:val="28"/>
        </w:rPr>
        <w:tab/>
      </w:r>
      <w:r w:rsidRPr="00445787">
        <w:rPr>
          <w:bCs/>
          <w:color w:val="000000"/>
          <w:sz w:val="24"/>
          <w:szCs w:val="28"/>
        </w:rPr>
        <w:tab/>
      </w:r>
      <w:r w:rsidRPr="00445787">
        <w:rPr>
          <w:bCs/>
          <w:color w:val="000000"/>
          <w:sz w:val="24"/>
          <w:szCs w:val="28"/>
        </w:rPr>
        <w:tab/>
      </w:r>
      <w:r w:rsidRPr="00445787">
        <w:rPr>
          <w:bCs/>
          <w:color w:val="000000"/>
          <w:sz w:val="24"/>
          <w:szCs w:val="28"/>
        </w:rPr>
        <w:tab/>
      </w:r>
      <w:r w:rsidRPr="00445787">
        <w:rPr>
          <w:bCs/>
          <w:color w:val="000000"/>
          <w:sz w:val="24"/>
          <w:szCs w:val="28"/>
        </w:rPr>
        <w:tab/>
      </w:r>
      <w:r>
        <w:rPr>
          <w:bCs/>
          <w:color w:val="000000"/>
          <w:sz w:val="24"/>
          <w:szCs w:val="28"/>
        </w:rPr>
        <w:tab/>
      </w:r>
      <w:r>
        <w:rPr>
          <w:bCs/>
          <w:color w:val="000000"/>
          <w:sz w:val="24"/>
          <w:szCs w:val="28"/>
        </w:rPr>
        <w:tab/>
      </w:r>
      <w:r w:rsidRPr="00445787">
        <w:rPr>
          <w:bCs/>
          <w:color w:val="000000"/>
          <w:sz w:val="24"/>
          <w:szCs w:val="28"/>
        </w:rPr>
        <w:t>Firma___________________</w:t>
      </w:r>
    </w:p>
    <w:p w14:paraId="6EE758BE" w14:textId="77777777" w:rsidR="00006D57" w:rsidRDefault="00006D57"/>
    <w:p w14:paraId="3C4469F5" w14:textId="77777777" w:rsidR="00006D57" w:rsidRDefault="00006D57"/>
    <w:p w14:paraId="27A1BC70" w14:textId="77777777" w:rsidR="00006D57" w:rsidRDefault="00006D57"/>
    <w:p w14:paraId="02C6E5C4" w14:textId="77777777" w:rsidR="00006D57" w:rsidRDefault="00006D57"/>
    <w:p w14:paraId="236931D9" w14:textId="77777777" w:rsidR="00006D57" w:rsidRDefault="00006D57"/>
    <w:p w14:paraId="15AA1AAB" w14:textId="77777777" w:rsidR="00006D57" w:rsidRDefault="00006D57"/>
    <w:p w14:paraId="39CDCB84" w14:textId="77777777" w:rsidR="00006D57" w:rsidRDefault="00006D57"/>
    <w:p w14:paraId="2705660A" w14:textId="77777777" w:rsidR="00006D57" w:rsidRDefault="00006D57"/>
    <w:p w14:paraId="1528545E" w14:textId="77777777" w:rsidR="00006D57" w:rsidRDefault="00006D57"/>
    <w:p w14:paraId="47395F9B" w14:textId="77777777" w:rsidR="00006D57" w:rsidRDefault="00006D57"/>
    <w:p w14:paraId="7F15A5C1" w14:textId="77777777" w:rsidR="00006D57" w:rsidRDefault="00006D57"/>
    <w:p w14:paraId="7C84E541" w14:textId="77777777" w:rsidR="00006D57" w:rsidRDefault="00006D57"/>
    <w:p w14:paraId="115BF078" w14:textId="77777777" w:rsidR="00006D57" w:rsidRDefault="00006D57"/>
    <w:p w14:paraId="0F24D6D5" w14:textId="77777777" w:rsidR="00006D57" w:rsidRDefault="00006D57"/>
    <w:p w14:paraId="13525571" w14:textId="77777777" w:rsidR="00006D57" w:rsidRDefault="00006D57"/>
    <w:p w14:paraId="58A47C08" w14:textId="77777777" w:rsidR="00006D57" w:rsidRDefault="00006D57"/>
    <w:p w14:paraId="393730A6" w14:textId="77777777" w:rsidR="00006D57" w:rsidRDefault="00006D57"/>
    <w:p w14:paraId="15521FCE" w14:textId="77777777" w:rsidR="00006D57" w:rsidRDefault="00006D57"/>
    <w:p w14:paraId="0A9AF0F7" w14:textId="77777777" w:rsidR="00006D57" w:rsidRDefault="00006D57"/>
    <w:p w14:paraId="751AE003" w14:textId="77777777" w:rsidR="00006D57" w:rsidRDefault="00006D57"/>
    <w:p w14:paraId="2310BA58" w14:textId="77777777" w:rsidR="00006D57" w:rsidRDefault="00006D57"/>
    <w:p w14:paraId="53C98122" w14:textId="77777777" w:rsidR="00006D57" w:rsidRDefault="00006D57"/>
    <w:sectPr w:rsidR="00006D57" w:rsidSect="001C4038">
      <w:footerReference w:type="default" r:id="rId8"/>
      <w:headerReference w:type="first" r:id="rId9"/>
      <w:footerReference w:type="first" r:id="rId10"/>
      <w:pgSz w:w="12240" w:h="15840" w:code="1"/>
      <w:pgMar w:top="1148" w:right="1050" w:bottom="1148" w:left="1050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747FE" w14:textId="77777777" w:rsidR="009640E9" w:rsidRDefault="009640E9">
      <w:pPr>
        <w:spacing w:before="0" w:after="0" w:line="240" w:lineRule="auto"/>
      </w:pPr>
      <w:r>
        <w:separator/>
      </w:r>
    </w:p>
  </w:endnote>
  <w:endnote w:type="continuationSeparator" w:id="0">
    <w:p w14:paraId="0289F17A" w14:textId="77777777" w:rsidR="009640E9" w:rsidRDefault="009640E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ED2D" w14:textId="77777777" w:rsidR="00B95EF7" w:rsidRDefault="00000000" w:rsidP="0071085D">
    <w:pPr>
      <w:pStyle w:val="Pidipagina"/>
      <w:tabs>
        <w:tab w:val="left" w:pos="3870"/>
      </w:tabs>
    </w:pPr>
    <w:sdt>
      <w:sdtPr>
        <w:id w:val="656963306"/>
        <w:docPartObj>
          <w:docPartGallery w:val="Page Numbers (Bottom of Page)"/>
          <w:docPartUnique/>
        </w:docPartObj>
      </w:sdtPr>
      <w:sdtContent>
        <w:r w:rsidR="00B95EF7">
          <w:rPr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53D735B1" wp14:editId="0233ADF5">
                  <wp:simplePos x="0" y="0"/>
                  <wp:positionH relativeFrom="leftMargin">
                    <wp:align>left</wp:align>
                  </wp:positionH>
                  <wp:positionV relativeFrom="bottomMargin">
                    <wp:align>bottom</wp:align>
                  </wp:positionV>
                  <wp:extent cx="914400" cy="914400"/>
                  <wp:effectExtent l="0" t="9525" r="0" b="0"/>
                  <wp:wrapNone/>
                  <wp:docPr id="12" name="Gruppo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4400" cy="914400"/>
                            <a:chOff x="0" y="14400"/>
                            <a:chExt cx="1440" cy="1440"/>
                          </a:xfrm>
                        </wpg:grpSpPr>
                        <wpg:grpSp>
                          <wpg:cNvPr id="13" name="Group 6"/>
                          <wpg:cNvGrpSpPr>
                            <a:grpSpLocks/>
                          </wpg:cNvGrpSpPr>
                          <wpg:grpSpPr bwMode="auto">
                            <a:xfrm>
                              <a:off x="0" y="14400"/>
                              <a:ext cx="1440" cy="1440"/>
                              <a:chOff x="0" y="14400"/>
                              <a:chExt cx="1440" cy="1440"/>
                            </a:xfrm>
                          </wpg:grpSpPr>
                          <wps:wsp>
                            <wps:cNvPr id="14" name="Rectangle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14400"/>
                                <a:ext cx="1440" cy="1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5260697" w14:textId="77777777" w:rsidR="00B95EF7" w:rsidRDefault="00B95EF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" name="AutoShape 8"/>
                          <wps:cNvSpPr>
                            <a:spLocks noChangeArrowheads="1"/>
                          </wps:cNvSpPr>
                          <wps:spPr bwMode="auto">
                            <a:xfrm rot="8100000">
                              <a:off x="288" y="14729"/>
                              <a:ext cx="1121" cy="495"/>
                            </a:xfrm>
                            <a:prstGeom prst="homePlate">
                              <a:avLst>
                                <a:gd name="adj" fmla="val 56616"/>
                              </a:avLst>
                            </a:prstGeom>
                            <a:noFill/>
                            <a:ln w="952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C83B4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D4821B2" w14:textId="77777777" w:rsidR="00B95EF7" w:rsidRDefault="00B95EF7">
                                <w:pPr>
                                  <w:pStyle w:val="Intestazione"/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\* MERGEFORMAT</w:instrText>
                                </w:r>
                                <w:r>
                                  <w:fldChar w:fldCharType="separate"/>
                                </w:r>
                                <w:r w:rsidR="00C713CC">
                                  <w:rPr>
                                    <w:noProof/>
                                  </w:rPr>
                                  <w:t>2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0" rIns="91440" bIns="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leftMargin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group w14:anchorId="53D735B1" id="Gruppo 12" o:spid="_x0000_s1031" style="position:absolute;left:0;text-align:left;margin-left:0;margin-top:0;width:1in;height:1in;z-index:251659264;mso-position-horizontal:left;mso-position-horizontal-relative:left-margin-area;mso-position-vertical:bottom;mso-position-vertical-relative:bottom-margin-area;mso-width-relative:left-margin-area;mso-height-relative:bottom-margin-area" coordorigin=",14400" coordsize="144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" o:allowincell="f">
                  <v:group id="Group 6" o:spid="_x0000_s1032" style="position:absolute;top:14400;width:1440;height:1440" coordorigin=",14400" coordsize="1440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rect id="Rectangle 7" o:spid="_x0000_s1033" style="position:absolute;top:14400;width:144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>
                      <v:textbox>
                        <w:txbxContent>
                          <w:p w14:paraId="25260697" w14:textId="77777777" w:rsidR="00B95EF7" w:rsidRDefault="00B95EF7"/>
                        </w:txbxContent>
                      </v:textbox>
                    </v:rect>
                  </v:group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AutoShape 8" o:spid="_x0000_s1034" type="#_x0000_t15" style="position:absolute;left:288;top:14729;width:1121;height:495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" filled="f" fillcolor="#5c83b4" strokecolor="#5c83b4">
                    <v:textbox inset=",0,,0">
                      <w:txbxContent>
                        <w:p w14:paraId="6D4821B2" w14:textId="77777777" w:rsidR="00B95EF7" w:rsidRDefault="00B95EF7">
                          <w:pPr>
                            <w:pStyle w:val="Intestazione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C713C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</v:shape>
                  <w10:wrap anchorx="margin" anchory="margin"/>
                </v:group>
              </w:pict>
            </mc:Fallback>
          </mc:AlternateContent>
        </w:r>
      </w:sdtContent>
    </w:sdt>
    <w:r w:rsidR="00B95EF7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9749603"/>
      <w:docPartObj>
        <w:docPartGallery w:val="Page Numbers (Bottom of Page)"/>
        <w:docPartUnique/>
      </w:docPartObj>
    </w:sdtPr>
    <w:sdtContent>
      <w:p w14:paraId="5CD2E311" w14:textId="77777777" w:rsidR="00B95EF7" w:rsidRDefault="00B95EF7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3CC">
          <w:rPr>
            <w:noProof/>
          </w:rPr>
          <w:t>1</w:t>
        </w:r>
        <w:r>
          <w:fldChar w:fldCharType="end"/>
        </w:r>
      </w:p>
    </w:sdtContent>
  </w:sdt>
  <w:p w14:paraId="215DFDE9" w14:textId="77777777" w:rsidR="00B95EF7" w:rsidRDefault="00B95E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BFE50" w14:textId="77777777" w:rsidR="009640E9" w:rsidRDefault="009640E9">
      <w:pPr>
        <w:spacing w:before="0" w:after="0" w:line="240" w:lineRule="auto"/>
      </w:pPr>
      <w:r>
        <w:separator/>
      </w:r>
    </w:p>
  </w:footnote>
  <w:footnote w:type="continuationSeparator" w:id="0">
    <w:p w14:paraId="040FB6AE" w14:textId="77777777" w:rsidR="009640E9" w:rsidRDefault="009640E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043A3" w14:textId="77777777" w:rsidR="00B95EF7" w:rsidRDefault="00B95EF7">
    <w:pPr>
      <w:pStyle w:val="Intestazione"/>
    </w:pPr>
    <w:r>
      <w:rPr>
        <w:rFonts w:ascii="Verdana" w:hAnsi="Verdana"/>
        <w:noProof/>
        <w:sz w:val="32"/>
        <w:szCs w:val="32"/>
      </w:rPr>
      <w:drawing>
        <wp:inline distT="0" distB="0" distL="0" distR="0" wp14:anchorId="13A53DA3" wp14:editId="453A6172">
          <wp:extent cx="981368" cy="637540"/>
          <wp:effectExtent l="0" t="0" r="9525" b="0"/>
          <wp:docPr id="16" name="Immagine 2" descr="logo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340" cy="6680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50D1B"/>
    <w:multiLevelType w:val="multilevel"/>
    <w:tmpl w:val="D772E4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0EE1009"/>
    <w:multiLevelType w:val="hybridMultilevel"/>
    <w:tmpl w:val="9BF4639E"/>
    <w:lvl w:ilvl="0" w:tplc="0410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4711B2"/>
    <w:multiLevelType w:val="hybridMultilevel"/>
    <w:tmpl w:val="065A0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A517B6"/>
    <w:multiLevelType w:val="hybridMultilevel"/>
    <w:tmpl w:val="C83E676A"/>
    <w:lvl w:ilvl="0" w:tplc="584AA9A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0297597">
    <w:abstractNumId w:val="0"/>
  </w:num>
  <w:num w:numId="2" w16cid:durableId="937712897">
    <w:abstractNumId w:val="2"/>
  </w:num>
  <w:num w:numId="3" w16cid:durableId="47841625">
    <w:abstractNumId w:val="1"/>
  </w:num>
  <w:num w:numId="4" w16cid:durableId="1057318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55"/>
    <w:rsid w:val="00006D57"/>
    <w:rsid w:val="00025B97"/>
    <w:rsid w:val="000437C9"/>
    <w:rsid w:val="00055173"/>
    <w:rsid w:val="000556D9"/>
    <w:rsid w:val="000811BD"/>
    <w:rsid w:val="00091FEE"/>
    <w:rsid w:val="000B6617"/>
    <w:rsid w:val="000D1E8B"/>
    <w:rsid w:val="000F27D3"/>
    <w:rsid w:val="00110949"/>
    <w:rsid w:val="001125D1"/>
    <w:rsid w:val="00133F3B"/>
    <w:rsid w:val="001507E6"/>
    <w:rsid w:val="00161083"/>
    <w:rsid w:val="00171896"/>
    <w:rsid w:val="00172727"/>
    <w:rsid w:val="00174334"/>
    <w:rsid w:val="00181A48"/>
    <w:rsid w:val="001C4038"/>
    <w:rsid w:val="001E0695"/>
    <w:rsid w:val="00246031"/>
    <w:rsid w:val="002B271F"/>
    <w:rsid w:val="002D6E34"/>
    <w:rsid w:val="002F7276"/>
    <w:rsid w:val="00314E2A"/>
    <w:rsid w:val="003316FD"/>
    <w:rsid w:val="00331EC5"/>
    <w:rsid w:val="003472A4"/>
    <w:rsid w:val="003D50DD"/>
    <w:rsid w:val="00445787"/>
    <w:rsid w:val="00447A61"/>
    <w:rsid w:val="00476C59"/>
    <w:rsid w:val="004A6FA2"/>
    <w:rsid w:val="004B59AE"/>
    <w:rsid w:val="00511BF6"/>
    <w:rsid w:val="0051211C"/>
    <w:rsid w:val="005162FF"/>
    <w:rsid w:val="00531255"/>
    <w:rsid w:val="0058069C"/>
    <w:rsid w:val="00590898"/>
    <w:rsid w:val="00591685"/>
    <w:rsid w:val="005962EE"/>
    <w:rsid w:val="005B46E4"/>
    <w:rsid w:val="005D1E7F"/>
    <w:rsid w:val="005F4041"/>
    <w:rsid w:val="00601103"/>
    <w:rsid w:val="006077B3"/>
    <w:rsid w:val="00615736"/>
    <w:rsid w:val="00643FFF"/>
    <w:rsid w:val="00660F32"/>
    <w:rsid w:val="00677BF3"/>
    <w:rsid w:val="006C5EDE"/>
    <w:rsid w:val="006D6799"/>
    <w:rsid w:val="006E368A"/>
    <w:rsid w:val="0071085D"/>
    <w:rsid w:val="007322C8"/>
    <w:rsid w:val="00736BB1"/>
    <w:rsid w:val="00767A3F"/>
    <w:rsid w:val="007964B4"/>
    <w:rsid w:val="007B3D5D"/>
    <w:rsid w:val="00803EC8"/>
    <w:rsid w:val="00871867"/>
    <w:rsid w:val="00871ED7"/>
    <w:rsid w:val="008B0355"/>
    <w:rsid w:val="008C71C2"/>
    <w:rsid w:val="008D1F2C"/>
    <w:rsid w:val="008D2615"/>
    <w:rsid w:val="008D3706"/>
    <w:rsid w:val="008F30AE"/>
    <w:rsid w:val="008F3339"/>
    <w:rsid w:val="0095662C"/>
    <w:rsid w:val="00956CA0"/>
    <w:rsid w:val="009640E9"/>
    <w:rsid w:val="009802BA"/>
    <w:rsid w:val="009F198D"/>
    <w:rsid w:val="00A50592"/>
    <w:rsid w:val="00A5108C"/>
    <w:rsid w:val="00AA0973"/>
    <w:rsid w:val="00AD34D7"/>
    <w:rsid w:val="00AE05D3"/>
    <w:rsid w:val="00AE0AF0"/>
    <w:rsid w:val="00B01B86"/>
    <w:rsid w:val="00B02BCC"/>
    <w:rsid w:val="00B3534A"/>
    <w:rsid w:val="00B52EDC"/>
    <w:rsid w:val="00B63E81"/>
    <w:rsid w:val="00B95EF7"/>
    <w:rsid w:val="00B9716A"/>
    <w:rsid w:val="00C0257A"/>
    <w:rsid w:val="00C16267"/>
    <w:rsid w:val="00C4185C"/>
    <w:rsid w:val="00C42A65"/>
    <w:rsid w:val="00C45D38"/>
    <w:rsid w:val="00C713CC"/>
    <w:rsid w:val="00C76E62"/>
    <w:rsid w:val="00CA44F8"/>
    <w:rsid w:val="00CC1171"/>
    <w:rsid w:val="00CC21FD"/>
    <w:rsid w:val="00CC3F89"/>
    <w:rsid w:val="00D00874"/>
    <w:rsid w:val="00D1506C"/>
    <w:rsid w:val="00D33B72"/>
    <w:rsid w:val="00D568D5"/>
    <w:rsid w:val="00D74D8B"/>
    <w:rsid w:val="00DA4B57"/>
    <w:rsid w:val="00DB0508"/>
    <w:rsid w:val="00DD2068"/>
    <w:rsid w:val="00E1787A"/>
    <w:rsid w:val="00E45E0B"/>
    <w:rsid w:val="00EB34E2"/>
    <w:rsid w:val="00EB7C66"/>
    <w:rsid w:val="00ED2F62"/>
    <w:rsid w:val="00F12088"/>
    <w:rsid w:val="00F22234"/>
    <w:rsid w:val="00F85600"/>
    <w:rsid w:val="00FA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14CE8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0355"/>
    <w:pPr>
      <w:spacing w:before="40" w:line="288" w:lineRule="auto"/>
    </w:pPr>
    <w:rPr>
      <w:color w:val="595959" w:themeColor="text1" w:themeTint="A6"/>
      <w:kern w:val="20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unhideWhenUsed/>
    <w:qFormat/>
    <w:rsid w:val="008B0355"/>
    <w:pPr>
      <w:jc w:val="right"/>
      <w:outlineLvl w:val="0"/>
    </w:pPr>
    <w:rPr>
      <w:rFonts w:asciiTheme="majorHAnsi" w:eastAsiaTheme="majorEastAsia" w:hAnsiTheme="majorHAnsi" w:cstheme="majorBidi"/>
      <w:caps/>
      <w:color w:val="5B9BD5" w:themeColor="accent1"/>
      <w:sz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B0355"/>
    <w:rPr>
      <w:rFonts w:asciiTheme="majorHAnsi" w:eastAsiaTheme="majorEastAsia" w:hAnsiTheme="majorHAnsi" w:cstheme="majorBidi"/>
      <w:caps/>
      <w:color w:val="5B9BD5" w:themeColor="accent1"/>
      <w:kern w:val="20"/>
      <w:sz w:val="21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B0355"/>
    <w:pPr>
      <w:pBdr>
        <w:top w:val="single" w:sz="4" w:space="6" w:color="9CC2E5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B0355"/>
    <w:rPr>
      <w:color w:val="595959" w:themeColor="text1" w:themeTint="A6"/>
      <w:kern w:val="20"/>
      <w:sz w:val="20"/>
      <w:szCs w:val="20"/>
      <w:lang w:eastAsia="it-IT"/>
    </w:rPr>
  </w:style>
  <w:style w:type="paragraph" w:customStyle="1" w:styleId="Testocurriculum">
    <w:name w:val="Testo curriculum"/>
    <w:basedOn w:val="Normale"/>
    <w:qFormat/>
    <w:rsid w:val="008B0355"/>
    <w:pPr>
      <w:spacing w:after="40"/>
      <w:ind w:right="1440"/>
    </w:pPr>
  </w:style>
  <w:style w:type="table" w:customStyle="1" w:styleId="Tabellacurriculum">
    <w:name w:val="Tabella curriculum"/>
    <w:basedOn w:val="Tabellanormale"/>
    <w:uiPriority w:val="99"/>
    <w:rsid w:val="008B0355"/>
    <w:pPr>
      <w:spacing w:before="40" w:line="288" w:lineRule="auto"/>
    </w:pPr>
    <w:rPr>
      <w:color w:val="595959" w:themeColor="text1" w:themeTint="A6"/>
      <w:sz w:val="20"/>
      <w:szCs w:val="20"/>
      <w:lang w:eastAsia="it-IT"/>
    </w:rPr>
    <w:tblPr>
      <w:tblBorders>
        <w:insideH w:val="single" w:sz="4" w:space="0" w:color="5B9BD5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table" w:customStyle="1" w:styleId="Tabellalettera">
    <w:name w:val="Tabella lettera"/>
    <w:basedOn w:val="Tabellanormale"/>
    <w:uiPriority w:val="99"/>
    <w:rsid w:val="008B0355"/>
    <w:pPr>
      <w:spacing w:before="40" w:after="0" w:line="240" w:lineRule="auto"/>
      <w:ind w:left="144" w:right="144"/>
    </w:pPr>
    <w:rPr>
      <w:color w:val="595959" w:themeColor="text1" w:themeTint="A6"/>
      <w:sz w:val="20"/>
      <w:szCs w:val="20"/>
      <w:lang w:eastAsia="it-IT"/>
    </w:r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5B9BD5" w:themeColor="accent1"/>
        <w:sz w:val="22"/>
      </w:rPr>
    </w:tblStylePr>
    <w:tblStylePr w:type="firstCol">
      <w:rPr>
        <w:b/>
      </w:rPr>
    </w:tblStylePr>
  </w:style>
  <w:style w:type="character" w:styleId="Enfasicorsivo">
    <w:name w:val="Emphasis"/>
    <w:basedOn w:val="Carpredefinitoparagrafo"/>
    <w:uiPriority w:val="2"/>
    <w:unhideWhenUsed/>
    <w:qFormat/>
    <w:rsid w:val="008B0355"/>
    <w:rPr>
      <w:color w:val="5B9BD5" w:themeColor="accent1"/>
    </w:rPr>
  </w:style>
  <w:style w:type="paragraph" w:styleId="Paragrafoelenco">
    <w:name w:val="List Paragraph"/>
    <w:basedOn w:val="Normale"/>
    <w:uiPriority w:val="34"/>
    <w:qFormat/>
    <w:rsid w:val="008B0355"/>
    <w:pPr>
      <w:ind w:left="720"/>
      <w:contextualSpacing/>
    </w:pPr>
  </w:style>
  <w:style w:type="table" w:customStyle="1" w:styleId="Grigliatabellachiara1">
    <w:name w:val="Griglia tabella chiara1"/>
    <w:basedOn w:val="Tabellanormale"/>
    <w:uiPriority w:val="40"/>
    <w:rsid w:val="008B0355"/>
    <w:pPr>
      <w:spacing w:before="40" w:after="0" w:line="240" w:lineRule="auto"/>
    </w:pPr>
    <w:rPr>
      <w:color w:val="595959" w:themeColor="text1" w:themeTint="A6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11BF6"/>
    <w:pPr>
      <w:tabs>
        <w:tab w:val="center" w:pos="4819"/>
        <w:tab w:val="right" w:pos="9638"/>
      </w:tabs>
      <w:spacing w:before="0"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11BF6"/>
    <w:rPr>
      <w:color w:val="595959" w:themeColor="text1" w:themeTint="A6"/>
      <w:kern w:val="20"/>
      <w:sz w:val="20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91FE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91FE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91FEE"/>
    <w:rPr>
      <w:color w:val="595959" w:themeColor="text1" w:themeTint="A6"/>
      <w:kern w:val="20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91FE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91FEE"/>
    <w:rPr>
      <w:b/>
      <w:bCs/>
      <w:color w:val="595959" w:themeColor="text1" w:themeTint="A6"/>
      <w:kern w:val="20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FE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FEE"/>
    <w:rPr>
      <w:rFonts w:ascii="Segoe UI" w:hAnsi="Segoe UI" w:cs="Segoe UI"/>
      <w:color w:val="595959" w:themeColor="text1" w:themeTint="A6"/>
      <w:kern w:val="20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B85B0-9EB2-C144-B76D-23FAB358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3420</Words>
  <Characters>19495</Characters>
  <Application>Microsoft Office Word</Application>
  <DocSecurity>0</DocSecurity>
  <Lines>162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losurdo</dc:creator>
  <cp:keywords/>
  <dc:description/>
  <cp:lastModifiedBy>Stefania Losurdo</cp:lastModifiedBy>
  <cp:revision>3</cp:revision>
  <cp:lastPrinted>2016-11-23T15:38:00Z</cp:lastPrinted>
  <dcterms:created xsi:type="dcterms:W3CDTF">2023-01-28T16:06:00Z</dcterms:created>
  <dcterms:modified xsi:type="dcterms:W3CDTF">2023-01-28T16:19:00Z</dcterms:modified>
</cp:coreProperties>
</file>